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10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664"/>
      </w:tblGrid>
      <w:tr w:rsidR="00ED3F63" w14:paraId="1AC20F29" w14:textId="77777777" w:rsidTr="00ED3F63">
        <w:tc>
          <w:tcPr>
            <w:tcW w:w="5103"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5664" w:type="dxa"/>
          </w:tcPr>
          <w:p w14:paraId="28A4CF1E"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Утверждаю</w:t>
            </w:r>
          </w:p>
          <w:p w14:paraId="55AA6DC4"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 xml:space="preserve"> Генеральный директор</w:t>
            </w:r>
          </w:p>
          <w:p w14:paraId="0641D711"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Фонда по сохранению и развитию Соловецкого архипелага</w:t>
            </w:r>
          </w:p>
          <w:p w14:paraId="26E45901" w14:textId="77777777" w:rsidR="00ED3F63" w:rsidRPr="00ED3F63" w:rsidRDefault="00ED3F63" w:rsidP="00ED3F63">
            <w:pPr>
              <w:jc w:val="center"/>
              <w:rPr>
                <w:rFonts w:ascii="Times New Roman" w:hAnsi="Times New Roman" w:cs="Times New Roman"/>
                <w:sz w:val="28"/>
                <w:szCs w:val="28"/>
              </w:rPr>
            </w:pPr>
          </w:p>
          <w:p w14:paraId="21374D30" w14:textId="77777777" w:rsidR="00ED3F63" w:rsidRPr="00ED3F63" w:rsidRDefault="00ED3F63" w:rsidP="00ED3F63">
            <w:pPr>
              <w:jc w:val="center"/>
              <w:rPr>
                <w:rFonts w:ascii="Times New Roman" w:hAnsi="Times New Roman" w:cs="Times New Roman"/>
                <w:sz w:val="28"/>
                <w:szCs w:val="28"/>
              </w:rPr>
            </w:pPr>
          </w:p>
          <w:p w14:paraId="6198EB66" w14:textId="77777777" w:rsidR="00ED3F63" w:rsidRPr="00ED3F63" w:rsidRDefault="00ED3F63" w:rsidP="00ED3F63">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___________________А.В. Ходос</w:t>
            </w:r>
          </w:p>
          <w:p w14:paraId="428B9467" w14:textId="77777777" w:rsidR="00ED3F63" w:rsidRPr="00ED3F63" w:rsidRDefault="00ED3F63" w:rsidP="00ED3F63">
            <w:pPr>
              <w:tabs>
                <w:tab w:val="left" w:pos="795"/>
              </w:tabs>
              <w:jc w:val="center"/>
              <w:rPr>
                <w:rFonts w:ascii="Times New Roman" w:hAnsi="Times New Roman" w:cs="Times New Roman"/>
                <w:sz w:val="28"/>
                <w:szCs w:val="28"/>
              </w:rPr>
            </w:pPr>
          </w:p>
          <w:p w14:paraId="7FC8FFEB" w14:textId="77777777" w:rsidR="0030532F" w:rsidRDefault="00ED3F63" w:rsidP="001061FA">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 ___________________2019 г.</w:t>
            </w:r>
          </w:p>
          <w:p w14:paraId="5D0EC5AB" w14:textId="77777777" w:rsidR="0030532F" w:rsidRDefault="0030532F" w:rsidP="00ED3F63">
            <w:pPr>
              <w:rPr>
                <w:rFonts w:ascii="Times New Roman" w:hAnsi="Times New Roman" w:cs="Times New Roman"/>
                <w:sz w:val="28"/>
                <w:szCs w:val="28"/>
              </w:rPr>
            </w:pPr>
          </w:p>
        </w:tc>
      </w:tr>
    </w:tbl>
    <w:p w14:paraId="16B9C08C" w14:textId="45420F5B" w:rsidR="00F90E08" w:rsidRPr="00F90E08" w:rsidRDefault="00E66491" w:rsidP="00F90E08">
      <w:pPr>
        <w:spacing w:after="0"/>
        <w:ind w:firstLine="567"/>
        <w:jc w:val="both"/>
        <w:rPr>
          <w:rFonts w:ascii="Times New Roman" w:hAnsi="Times New Roman" w:cs="Times New Roman"/>
          <w:sz w:val="24"/>
          <w:szCs w:val="24"/>
        </w:rPr>
      </w:pPr>
      <w:r w:rsidRPr="005536D9">
        <w:rPr>
          <w:rFonts w:ascii="Times New Roman" w:hAnsi="Times New Roman" w:cs="Times New Roman"/>
          <w:sz w:val="24"/>
          <w:szCs w:val="24"/>
        </w:rPr>
        <w:t xml:space="preserve">      </w:t>
      </w:r>
      <w:r w:rsidR="00102EDF" w:rsidRPr="005536D9">
        <w:rPr>
          <w:rFonts w:ascii="Times New Roman" w:hAnsi="Times New Roman" w:cs="Times New Roman"/>
          <w:sz w:val="24"/>
          <w:szCs w:val="24"/>
        </w:rPr>
        <w:t>Закупочная д</w:t>
      </w:r>
      <w:r w:rsidR="00606415" w:rsidRPr="005536D9">
        <w:rPr>
          <w:rFonts w:ascii="Times New Roman" w:hAnsi="Times New Roman" w:cs="Times New Roman"/>
          <w:sz w:val="24"/>
          <w:szCs w:val="24"/>
        </w:rPr>
        <w:t xml:space="preserve">окументация </w:t>
      </w:r>
      <w:r w:rsidR="00102EDF" w:rsidRPr="005536D9">
        <w:rPr>
          <w:rFonts w:ascii="Times New Roman" w:hAnsi="Times New Roman" w:cs="Times New Roman"/>
          <w:sz w:val="24"/>
          <w:szCs w:val="24"/>
        </w:rPr>
        <w:t>для</w:t>
      </w:r>
      <w:r w:rsidR="00606415" w:rsidRPr="005536D9">
        <w:rPr>
          <w:rFonts w:ascii="Times New Roman" w:hAnsi="Times New Roman" w:cs="Times New Roman"/>
          <w:sz w:val="24"/>
          <w:szCs w:val="24"/>
        </w:rPr>
        <w:t xml:space="preserve"> </w:t>
      </w:r>
      <w:r w:rsidR="00ED3F63" w:rsidRPr="005536D9">
        <w:rPr>
          <w:rFonts w:ascii="Times New Roman" w:hAnsi="Times New Roman" w:cs="Times New Roman"/>
          <w:sz w:val="24"/>
          <w:szCs w:val="24"/>
        </w:rPr>
        <w:t>проведени</w:t>
      </w:r>
      <w:r w:rsidR="00102EDF" w:rsidRPr="005536D9">
        <w:rPr>
          <w:rFonts w:ascii="Times New Roman" w:hAnsi="Times New Roman" w:cs="Times New Roman"/>
          <w:sz w:val="24"/>
          <w:szCs w:val="24"/>
        </w:rPr>
        <w:t>я</w:t>
      </w:r>
      <w:r w:rsidR="00ED3F63" w:rsidRPr="005536D9">
        <w:rPr>
          <w:rFonts w:ascii="Times New Roman" w:hAnsi="Times New Roman" w:cs="Times New Roman"/>
          <w:sz w:val="24"/>
          <w:szCs w:val="24"/>
        </w:rPr>
        <w:t xml:space="preserve"> </w:t>
      </w:r>
      <w:r w:rsidR="00102EDF" w:rsidRPr="005536D9">
        <w:rPr>
          <w:rFonts w:ascii="Times New Roman" w:hAnsi="Times New Roman" w:cs="Times New Roman"/>
          <w:sz w:val="24"/>
          <w:szCs w:val="24"/>
        </w:rPr>
        <w:t xml:space="preserve">процедуры </w:t>
      </w:r>
      <w:r w:rsidR="00ED3F63" w:rsidRPr="005536D9">
        <w:rPr>
          <w:rFonts w:ascii="Times New Roman" w:hAnsi="Times New Roman" w:cs="Times New Roman"/>
          <w:sz w:val="24"/>
          <w:szCs w:val="24"/>
        </w:rPr>
        <w:t xml:space="preserve">запроса </w:t>
      </w:r>
      <w:r w:rsidR="0006091E" w:rsidRPr="005536D9">
        <w:rPr>
          <w:rFonts w:ascii="Times New Roman" w:hAnsi="Times New Roman" w:cs="Times New Roman"/>
          <w:sz w:val="24"/>
          <w:szCs w:val="24"/>
        </w:rPr>
        <w:t xml:space="preserve">коммерческих </w:t>
      </w:r>
      <w:r w:rsidR="00ED3F63" w:rsidRPr="005536D9">
        <w:rPr>
          <w:rFonts w:ascii="Times New Roman" w:hAnsi="Times New Roman" w:cs="Times New Roman"/>
          <w:sz w:val="24"/>
          <w:szCs w:val="24"/>
        </w:rPr>
        <w:t xml:space="preserve">предложений </w:t>
      </w:r>
      <w:r w:rsidR="003C642A">
        <w:rPr>
          <w:rFonts w:ascii="Times New Roman" w:hAnsi="Times New Roman" w:cs="Times New Roman"/>
          <w:sz w:val="24"/>
          <w:szCs w:val="24"/>
        </w:rPr>
        <w:t xml:space="preserve">на право </w:t>
      </w:r>
      <w:r w:rsidR="00ED3F63" w:rsidRPr="005536D9">
        <w:rPr>
          <w:rFonts w:ascii="Times New Roman" w:hAnsi="Times New Roman" w:cs="Times New Roman"/>
          <w:sz w:val="24"/>
          <w:szCs w:val="24"/>
        </w:rPr>
        <w:t>заключени</w:t>
      </w:r>
      <w:r w:rsidR="003C642A">
        <w:rPr>
          <w:rFonts w:ascii="Times New Roman" w:hAnsi="Times New Roman" w:cs="Times New Roman"/>
          <w:sz w:val="24"/>
          <w:szCs w:val="24"/>
        </w:rPr>
        <w:t>я</w:t>
      </w:r>
      <w:r w:rsidR="00ED3F63" w:rsidRPr="005536D9">
        <w:rPr>
          <w:rFonts w:ascii="Times New Roman" w:hAnsi="Times New Roman" w:cs="Times New Roman"/>
          <w:sz w:val="24"/>
          <w:szCs w:val="24"/>
        </w:rPr>
        <w:t xml:space="preserve"> договора </w:t>
      </w:r>
      <w:r w:rsidR="00DE6B0F" w:rsidRPr="005536D9">
        <w:rPr>
          <w:rFonts w:ascii="Times New Roman" w:hAnsi="Times New Roman" w:cs="Times New Roman"/>
          <w:sz w:val="24"/>
          <w:szCs w:val="24"/>
        </w:rPr>
        <w:t>на</w:t>
      </w:r>
      <w:r w:rsidR="003C642A">
        <w:rPr>
          <w:rFonts w:ascii="Times New Roman" w:hAnsi="Times New Roman" w:cs="Times New Roman"/>
          <w:sz w:val="24"/>
          <w:szCs w:val="24"/>
        </w:rPr>
        <w:t xml:space="preserve"> </w:t>
      </w:r>
      <w:r w:rsidR="009402B7">
        <w:rPr>
          <w:rFonts w:ascii="Times New Roman" w:hAnsi="Times New Roman" w:cs="Times New Roman"/>
          <w:sz w:val="24"/>
          <w:szCs w:val="24"/>
        </w:rPr>
        <w:t>в</w:t>
      </w:r>
      <w:r w:rsidR="009402B7" w:rsidRPr="003C642A">
        <w:rPr>
          <w:rFonts w:ascii="Times New Roman" w:hAnsi="Times New Roman" w:cs="Times New Roman"/>
          <w:sz w:val="24"/>
          <w:szCs w:val="24"/>
        </w:rPr>
        <w:t xml:space="preserve">ыполнение </w:t>
      </w:r>
      <w:r w:rsidR="009402B7" w:rsidRPr="00F90E08">
        <w:rPr>
          <w:rFonts w:ascii="Times New Roman" w:hAnsi="Times New Roman" w:cs="Times New Roman"/>
          <w:sz w:val="24"/>
          <w:szCs w:val="24"/>
        </w:rPr>
        <w:t>научно</w:t>
      </w:r>
      <w:r w:rsidR="00F90E08" w:rsidRPr="00F90E08">
        <w:rPr>
          <w:rFonts w:ascii="Times New Roman" w:hAnsi="Times New Roman" w:cs="Times New Roman"/>
          <w:sz w:val="24"/>
          <w:szCs w:val="24"/>
        </w:rPr>
        <w:t>-исследовательск</w:t>
      </w:r>
      <w:r w:rsidR="009402B7">
        <w:rPr>
          <w:rFonts w:ascii="Times New Roman" w:hAnsi="Times New Roman" w:cs="Times New Roman"/>
          <w:sz w:val="24"/>
          <w:szCs w:val="24"/>
        </w:rPr>
        <w:t>ой</w:t>
      </w:r>
      <w:r w:rsidR="00F90E08" w:rsidRPr="00F90E08">
        <w:rPr>
          <w:rFonts w:ascii="Times New Roman" w:hAnsi="Times New Roman" w:cs="Times New Roman"/>
          <w:sz w:val="24"/>
          <w:szCs w:val="24"/>
        </w:rPr>
        <w:t xml:space="preserve"> работ</w:t>
      </w:r>
      <w:r w:rsidR="009402B7">
        <w:rPr>
          <w:rFonts w:ascii="Times New Roman" w:hAnsi="Times New Roman" w:cs="Times New Roman"/>
          <w:sz w:val="24"/>
          <w:szCs w:val="24"/>
        </w:rPr>
        <w:t>ы</w:t>
      </w:r>
      <w:r w:rsidR="00F90E08" w:rsidRPr="00F90E08">
        <w:rPr>
          <w:rFonts w:ascii="Times New Roman" w:hAnsi="Times New Roman" w:cs="Times New Roman"/>
          <w:sz w:val="24"/>
          <w:szCs w:val="24"/>
        </w:rPr>
        <w:t xml:space="preserve"> по теме</w:t>
      </w:r>
      <w:r w:rsidR="00F90E08">
        <w:rPr>
          <w:rFonts w:ascii="Times New Roman" w:hAnsi="Times New Roman" w:cs="Times New Roman"/>
          <w:sz w:val="24"/>
          <w:szCs w:val="24"/>
        </w:rPr>
        <w:t xml:space="preserve"> </w:t>
      </w:r>
      <w:r w:rsidR="00F90E08" w:rsidRPr="00F90E08">
        <w:rPr>
          <w:rFonts w:ascii="Times New Roman" w:hAnsi="Times New Roman" w:cs="Times New Roman"/>
          <w:sz w:val="24"/>
          <w:szCs w:val="24"/>
        </w:rPr>
        <w:t xml:space="preserve">«Изучение спроса и предложения на услуги по обеспечению туристического, паломнического, миграционного потоков на Соловецком архипелаге в период туристического сезона 2019 г. </w:t>
      </w:r>
    </w:p>
    <w:p w14:paraId="21CC49CD" w14:textId="043CDDCB" w:rsidR="00606415" w:rsidRPr="005536D9" w:rsidRDefault="00606415" w:rsidP="00E66491">
      <w:pPr>
        <w:spacing w:after="0" w:line="240" w:lineRule="auto"/>
        <w:jc w:val="both"/>
        <w:rPr>
          <w:rFonts w:ascii="Times New Roman" w:hAnsi="Times New Roman" w:cs="Times New Roman"/>
          <w:sz w:val="24"/>
          <w:szCs w:val="24"/>
        </w:rPr>
      </w:pPr>
    </w:p>
    <w:tbl>
      <w:tblPr>
        <w:tblStyle w:val="3"/>
        <w:tblW w:w="9918" w:type="dxa"/>
        <w:tblLayout w:type="fixed"/>
        <w:tblCellMar>
          <w:left w:w="0" w:type="dxa"/>
        </w:tblCellMar>
        <w:tblLook w:val="04A0" w:firstRow="1" w:lastRow="0" w:firstColumn="1" w:lastColumn="0" w:noHBand="0" w:noVBand="1"/>
      </w:tblPr>
      <w:tblGrid>
        <w:gridCol w:w="468"/>
        <w:gridCol w:w="3071"/>
        <w:gridCol w:w="6379"/>
      </w:tblGrid>
      <w:tr w:rsidR="00606415" w:rsidRPr="001061FA" w14:paraId="629F6581" w14:textId="77777777" w:rsidTr="00CD14D2">
        <w:trPr>
          <w:trHeight w:val="567"/>
        </w:trPr>
        <w:tc>
          <w:tcPr>
            <w:tcW w:w="468" w:type="dxa"/>
            <w:tcMar>
              <w:top w:w="28" w:type="dxa"/>
              <w:left w:w="28" w:type="dxa"/>
              <w:bottom w:w="28" w:type="dxa"/>
              <w:right w:w="28" w:type="dxa"/>
            </w:tcMar>
            <w:vAlign w:val="center"/>
          </w:tcPr>
          <w:p w14:paraId="3537EFE6" w14:textId="77777777" w:rsidR="00606415" w:rsidRPr="001061FA" w:rsidRDefault="007C1E7E" w:rsidP="001061FA">
            <w:pPr>
              <w:ind w:left="-16"/>
              <w:jc w:val="center"/>
              <w:rPr>
                <w:rFonts w:ascii="Times New Roman" w:eastAsia="Calibri" w:hAnsi="Times New Roman" w:cs="Times New Roman"/>
                <w:color w:val="000000" w:themeColor="text1"/>
                <w:sz w:val="24"/>
                <w:szCs w:val="24"/>
              </w:rPr>
            </w:pPr>
            <w:bookmarkStart w:id="0" w:name="ID"/>
            <w:bookmarkEnd w:id="0"/>
            <w:r w:rsidRPr="001061FA">
              <w:rPr>
                <w:rFonts w:ascii="Times New Roman" w:eastAsia="Calibri" w:hAnsi="Times New Roman" w:cs="Times New Roman"/>
                <w:color w:val="000000" w:themeColor="text1"/>
                <w:sz w:val="24"/>
                <w:szCs w:val="24"/>
              </w:rPr>
              <w:t>№</w:t>
            </w:r>
          </w:p>
        </w:tc>
        <w:tc>
          <w:tcPr>
            <w:tcW w:w="3071" w:type="dxa"/>
            <w:tcMar>
              <w:right w:w="284" w:type="dxa"/>
            </w:tcMar>
            <w:vAlign w:val="center"/>
          </w:tcPr>
          <w:p w14:paraId="3DFB2DC3"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Наименование</w:t>
            </w:r>
          </w:p>
        </w:tc>
        <w:tc>
          <w:tcPr>
            <w:tcW w:w="6379" w:type="dxa"/>
            <w:tcMar>
              <w:top w:w="57" w:type="dxa"/>
              <w:left w:w="57" w:type="dxa"/>
              <w:bottom w:w="57" w:type="dxa"/>
              <w:right w:w="57" w:type="dxa"/>
            </w:tcMar>
            <w:vAlign w:val="center"/>
          </w:tcPr>
          <w:p w14:paraId="68175832"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Информация</w:t>
            </w:r>
          </w:p>
        </w:tc>
      </w:tr>
      <w:tr w:rsidR="00606415" w:rsidRPr="001061FA" w14:paraId="4486796B" w14:textId="77777777" w:rsidTr="00CD14D2">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6379" w:type="dxa"/>
            <w:tcMar>
              <w:top w:w="57" w:type="dxa"/>
              <w:left w:w="57" w:type="dxa"/>
              <w:bottom w:w="57" w:type="dxa"/>
              <w:right w:w="57" w:type="dxa"/>
            </w:tcMar>
            <w:vAlign w:val="center"/>
          </w:tcPr>
          <w:p w14:paraId="692B7DD0" w14:textId="5D0024FE" w:rsidR="00606415" w:rsidRPr="003F71B5" w:rsidRDefault="00F90E08" w:rsidP="009402B7">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w:t>
            </w:r>
            <w:r w:rsidRPr="00F90E08">
              <w:rPr>
                <w:rFonts w:ascii="Times New Roman" w:eastAsia="Calibri" w:hAnsi="Times New Roman" w:cs="Times New Roman"/>
                <w:sz w:val="24"/>
                <w:szCs w:val="24"/>
              </w:rPr>
              <w:t>раво заключения договора на выполнение  научно-исследовательск</w:t>
            </w:r>
            <w:r w:rsidR="009402B7">
              <w:rPr>
                <w:rFonts w:ascii="Times New Roman" w:eastAsia="Calibri" w:hAnsi="Times New Roman" w:cs="Times New Roman"/>
                <w:sz w:val="24"/>
                <w:szCs w:val="24"/>
              </w:rPr>
              <w:t>ой</w:t>
            </w:r>
            <w:r w:rsidRPr="00F90E08">
              <w:rPr>
                <w:rFonts w:ascii="Times New Roman" w:eastAsia="Calibri" w:hAnsi="Times New Roman" w:cs="Times New Roman"/>
                <w:sz w:val="24"/>
                <w:szCs w:val="24"/>
              </w:rPr>
              <w:t xml:space="preserve"> работ</w:t>
            </w:r>
            <w:r w:rsidR="009402B7">
              <w:rPr>
                <w:rFonts w:ascii="Times New Roman" w:eastAsia="Calibri" w:hAnsi="Times New Roman" w:cs="Times New Roman"/>
                <w:sz w:val="24"/>
                <w:szCs w:val="24"/>
              </w:rPr>
              <w:t>ы</w:t>
            </w:r>
            <w:r w:rsidRPr="00F90E08">
              <w:rPr>
                <w:rFonts w:ascii="Times New Roman" w:eastAsia="Calibri" w:hAnsi="Times New Roman" w:cs="Times New Roman"/>
                <w:sz w:val="24"/>
                <w:szCs w:val="24"/>
              </w:rPr>
              <w:t xml:space="preserve"> по теме «Изучение спроса и предложения на услуги по обеспечению туристического, паломнического, миграционного потоков на Соловецком архипелаге в период туристического сезона 2019 г.</w:t>
            </w:r>
            <w:r w:rsidR="003F71B5">
              <w:rPr>
                <w:rFonts w:ascii="Times New Roman" w:eastAsia="Calibri" w:hAnsi="Times New Roman" w:cs="Times New Roman"/>
                <w:sz w:val="24"/>
                <w:szCs w:val="24"/>
              </w:rPr>
              <w:t>»</w:t>
            </w:r>
          </w:p>
        </w:tc>
      </w:tr>
      <w:tr w:rsidR="00FB2EC7" w:rsidRPr="001061FA" w14:paraId="1F3B8D08" w14:textId="77777777" w:rsidTr="00CD14D2">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6379" w:type="dxa"/>
            <w:tcMar>
              <w:top w:w="57" w:type="dxa"/>
              <w:left w:w="57" w:type="dxa"/>
              <w:bottom w:w="57" w:type="dxa"/>
              <w:right w:w="57" w:type="dxa"/>
            </w:tcMar>
            <w:vAlign w:val="center"/>
          </w:tcPr>
          <w:p w14:paraId="6AC4E96B" w14:textId="77777777" w:rsidR="00FB2EC7" w:rsidRPr="000F4940" w:rsidRDefault="00FB2EC7" w:rsidP="001061FA">
            <w:pPr>
              <w:jc w:val="center"/>
              <w:rPr>
                <w:rFonts w:ascii="Times New Roman" w:hAnsi="Times New Roman" w:cs="Times New Roman"/>
                <w:sz w:val="24"/>
                <w:szCs w:val="24"/>
              </w:rPr>
            </w:pPr>
            <w:r w:rsidRPr="000F4940">
              <w:rPr>
                <w:rFonts w:ascii="Times New Roman" w:hAnsi="Times New Roman" w:cs="Times New Roman"/>
                <w:sz w:val="24"/>
                <w:szCs w:val="24"/>
              </w:rPr>
              <w:t>Фонд по сохранению и развитию Соловецкого архипелага (далее-Фонд)</w:t>
            </w:r>
          </w:p>
        </w:tc>
      </w:tr>
      <w:tr w:rsidR="00FB2EC7" w:rsidRPr="001061FA" w14:paraId="527CAFE3" w14:textId="77777777" w:rsidTr="00CD14D2">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53429C9F"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lang w:val="en-US"/>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6379" w:type="dxa"/>
            <w:tcMar>
              <w:top w:w="57" w:type="dxa"/>
              <w:left w:w="57" w:type="dxa"/>
              <w:bottom w:w="57" w:type="dxa"/>
              <w:right w:w="57" w:type="dxa"/>
            </w:tcMar>
            <w:vAlign w:val="center"/>
          </w:tcPr>
          <w:p w14:paraId="775241B1" w14:textId="77777777" w:rsidR="00B34A56" w:rsidRDefault="00B34A56" w:rsidP="00B34A56">
            <w:pPr>
              <w:jc w:val="center"/>
              <w:rPr>
                <w:rFonts w:ascii="Times New Roman" w:hAnsi="Times New Roman" w:cs="Times New Roman"/>
                <w:sz w:val="24"/>
                <w:szCs w:val="24"/>
              </w:rPr>
            </w:pPr>
            <w:r w:rsidRPr="000F4940">
              <w:rPr>
                <w:rFonts w:ascii="Times New Roman" w:hAnsi="Times New Roman" w:cs="Times New Roman"/>
                <w:sz w:val="24"/>
                <w:szCs w:val="24"/>
              </w:rPr>
              <w:t>Собственные средства Фонда.</w:t>
            </w:r>
          </w:p>
          <w:p w14:paraId="1CE79A7C" w14:textId="77777777" w:rsidR="00151D9E" w:rsidRPr="00151D9E" w:rsidRDefault="00B34A56" w:rsidP="00151D9E">
            <w:pPr>
              <w:jc w:val="center"/>
              <w:rPr>
                <w:rFonts w:ascii="Times New Roman" w:hAnsi="Times New Roman" w:cs="Times New Roman"/>
                <w:sz w:val="24"/>
                <w:szCs w:val="24"/>
              </w:rPr>
            </w:pPr>
            <w:r w:rsidRPr="000F4940">
              <w:rPr>
                <w:rFonts w:ascii="Times New Roman" w:hAnsi="Times New Roman" w:cs="Times New Roman"/>
                <w:sz w:val="24"/>
                <w:szCs w:val="24"/>
              </w:rPr>
              <w:t xml:space="preserve"> </w:t>
            </w:r>
            <w:r w:rsidRPr="00B34A56">
              <w:rPr>
                <w:rFonts w:ascii="Times New Roman" w:hAnsi="Times New Roman" w:cs="Times New Roman"/>
                <w:sz w:val="24"/>
                <w:szCs w:val="24"/>
              </w:rPr>
              <w:t xml:space="preserve">Оплата по Договору производится Заказчиком путем безналичного перечисления денежных средств на расчетный счет </w:t>
            </w:r>
            <w:r w:rsidR="0082289A">
              <w:rPr>
                <w:rFonts w:ascii="Times New Roman" w:hAnsi="Times New Roman" w:cs="Times New Roman"/>
                <w:sz w:val="24"/>
                <w:szCs w:val="24"/>
              </w:rPr>
              <w:t xml:space="preserve">Исполнителя </w:t>
            </w:r>
            <w:r w:rsidR="0082289A" w:rsidRPr="00B34A56">
              <w:rPr>
                <w:rFonts w:ascii="Times New Roman" w:hAnsi="Times New Roman" w:cs="Times New Roman"/>
                <w:sz w:val="24"/>
                <w:szCs w:val="24"/>
              </w:rPr>
              <w:t>в</w:t>
            </w:r>
            <w:r w:rsidRPr="00B34A56">
              <w:rPr>
                <w:rFonts w:ascii="Times New Roman" w:hAnsi="Times New Roman" w:cs="Times New Roman"/>
                <w:sz w:val="24"/>
                <w:szCs w:val="24"/>
              </w:rPr>
              <w:t xml:space="preserve"> российских рублях. </w:t>
            </w:r>
            <w:r w:rsidR="00151D9E" w:rsidRPr="00151D9E">
              <w:rPr>
                <w:rFonts w:ascii="Times New Roman" w:hAnsi="Times New Roman" w:cs="Times New Roman"/>
                <w:sz w:val="24"/>
                <w:szCs w:val="24"/>
              </w:rPr>
              <w:t>Оплата по Договору осуществляется путем перечисления денежных средств на расчетный счет Исполнителя в следующем порядке:</w:t>
            </w:r>
          </w:p>
          <w:p w14:paraId="7C1E56FE" w14:textId="77777777" w:rsidR="00151D9E" w:rsidRPr="00151D9E" w:rsidRDefault="00151D9E" w:rsidP="00151D9E">
            <w:pPr>
              <w:jc w:val="center"/>
              <w:rPr>
                <w:rFonts w:ascii="Times New Roman" w:hAnsi="Times New Roman" w:cs="Times New Roman"/>
                <w:sz w:val="24"/>
                <w:szCs w:val="24"/>
              </w:rPr>
            </w:pPr>
            <w:r w:rsidRPr="00151D9E">
              <w:rPr>
                <w:rFonts w:ascii="Times New Roman" w:hAnsi="Times New Roman" w:cs="Times New Roman"/>
                <w:sz w:val="24"/>
                <w:szCs w:val="24"/>
              </w:rPr>
              <w:t>‒</w:t>
            </w:r>
            <w:r w:rsidRPr="00151D9E">
              <w:rPr>
                <w:rFonts w:ascii="Times New Roman" w:hAnsi="Times New Roman" w:cs="Times New Roman"/>
                <w:sz w:val="24"/>
                <w:szCs w:val="24"/>
              </w:rPr>
              <w:tab/>
              <w:t>оплата первого этапа работ в размере 50% стоимости работ в течение 10 (Десяти) рабочих дней после даты подписания Сторонами Акта сдачи-приемки выполненных Работ по этапу 1;</w:t>
            </w:r>
          </w:p>
          <w:p w14:paraId="32FC4735" w14:textId="77777777" w:rsidR="00151D9E" w:rsidRPr="00151D9E" w:rsidRDefault="00151D9E" w:rsidP="00151D9E">
            <w:pPr>
              <w:jc w:val="center"/>
              <w:rPr>
                <w:rFonts w:ascii="Times New Roman" w:hAnsi="Times New Roman" w:cs="Times New Roman"/>
                <w:sz w:val="24"/>
                <w:szCs w:val="24"/>
              </w:rPr>
            </w:pPr>
            <w:r w:rsidRPr="00151D9E">
              <w:rPr>
                <w:rFonts w:ascii="Times New Roman" w:hAnsi="Times New Roman" w:cs="Times New Roman"/>
                <w:sz w:val="24"/>
                <w:szCs w:val="24"/>
              </w:rPr>
              <w:t>‒</w:t>
            </w:r>
            <w:r w:rsidRPr="00151D9E">
              <w:rPr>
                <w:rFonts w:ascii="Times New Roman" w:hAnsi="Times New Roman" w:cs="Times New Roman"/>
                <w:sz w:val="24"/>
                <w:szCs w:val="24"/>
              </w:rPr>
              <w:tab/>
              <w:t>оплата второго этапа работ в размере 50% стоимости работ в течение 10 (Десяти) рабочих дней после даты подписания Сторонами Акта сдачи-приемки выполненных Работ по этапу 2.</w:t>
            </w:r>
          </w:p>
          <w:p w14:paraId="13449CB1" w14:textId="31133E2F" w:rsidR="00151D9E" w:rsidRPr="00151D9E" w:rsidRDefault="00151D9E" w:rsidP="00151D9E">
            <w:pPr>
              <w:jc w:val="center"/>
              <w:rPr>
                <w:rFonts w:ascii="Times New Roman" w:hAnsi="Times New Roman" w:cs="Times New Roman"/>
                <w:sz w:val="24"/>
                <w:szCs w:val="24"/>
              </w:rPr>
            </w:pPr>
            <w:r w:rsidRPr="00151D9E">
              <w:rPr>
                <w:rFonts w:ascii="Times New Roman" w:hAnsi="Times New Roman" w:cs="Times New Roman"/>
                <w:sz w:val="24"/>
                <w:szCs w:val="24"/>
              </w:rPr>
              <w:t xml:space="preserve"> Все расчеты за выполненные Исполнителем Работы производятся на основании выставленного Исполнителем счета.</w:t>
            </w:r>
          </w:p>
          <w:p w14:paraId="4A3BDD02" w14:textId="1E243B39" w:rsidR="00151D9E" w:rsidRPr="00151D9E" w:rsidRDefault="00151D9E" w:rsidP="00151D9E">
            <w:pPr>
              <w:jc w:val="center"/>
              <w:rPr>
                <w:rFonts w:ascii="Times New Roman" w:hAnsi="Times New Roman" w:cs="Times New Roman"/>
                <w:sz w:val="24"/>
                <w:szCs w:val="24"/>
              </w:rPr>
            </w:pPr>
            <w:r w:rsidRPr="00151D9E">
              <w:rPr>
                <w:rFonts w:ascii="Times New Roman" w:hAnsi="Times New Roman" w:cs="Times New Roman"/>
                <w:sz w:val="24"/>
                <w:szCs w:val="24"/>
              </w:rPr>
              <w:t xml:space="preserve"> Датой оплаты считается дата списания денежных средств с расчетного счета Заказчика.</w:t>
            </w:r>
          </w:p>
          <w:p w14:paraId="1E162456" w14:textId="49BEE41D" w:rsidR="003C642A" w:rsidRPr="000F4940" w:rsidRDefault="00151D9E" w:rsidP="00151D9E">
            <w:pPr>
              <w:jc w:val="center"/>
              <w:rPr>
                <w:rFonts w:ascii="Times New Roman" w:hAnsi="Times New Roman" w:cs="Times New Roman"/>
                <w:sz w:val="24"/>
                <w:szCs w:val="24"/>
              </w:rPr>
            </w:pPr>
            <w:r w:rsidRPr="00151D9E">
              <w:rPr>
                <w:rFonts w:ascii="Times New Roman" w:hAnsi="Times New Roman" w:cs="Times New Roman"/>
                <w:sz w:val="24"/>
                <w:szCs w:val="24"/>
              </w:rPr>
              <w:t xml:space="preserve"> При сокращении сроков выполнения работ цена Договора не увеличивается.</w:t>
            </w:r>
            <w:r>
              <w:rPr>
                <w:rFonts w:ascii="Times New Roman" w:hAnsi="Times New Roman" w:cs="Times New Roman"/>
                <w:sz w:val="24"/>
                <w:szCs w:val="24"/>
              </w:rPr>
              <w:t xml:space="preserve"> </w:t>
            </w:r>
          </w:p>
        </w:tc>
      </w:tr>
      <w:tr w:rsidR="00606415" w:rsidRPr="001061FA" w14:paraId="5D25C360" w14:textId="77777777" w:rsidTr="00CD14D2">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5402F9CC"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tc>
        <w:tc>
          <w:tcPr>
            <w:tcW w:w="6379" w:type="dxa"/>
            <w:tcMar>
              <w:top w:w="57" w:type="dxa"/>
              <w:left w:w="57" w:type="dxa"/>
              <w:bottom w:w="57" w:type="dxa"/>
              <w:right w:w="57" w:type="dxa"/>
            </w:tcMar>
            <w:vAlign w:val="center"/>
          </w:tcPr>
          <w:p w14:paraId="6ACD33B2" w14:textId="77777777" w:rsidR="00606415" w:rsidRDefault="00606415" w:rsidP="001061FA">
            <w:pPr>
              <w:jc w:val="center"/>
              <w:rPr>
                <w:rFonts w:ascii="Times New Roman" w:eastAsia="Calibri" w:hAnsi="Times New Roman" w:cs="Times New Roman"/>
                <w:sz w:val="24"/>
                <w:szCs w:val="24"/>
              </w:rPr>
            </w:pPr>
            <w:r w:rsidRPr="000F4940">
              <w:rPr>
                <w:rFonts w:ascii="Times New Roman" w:eastAsia="Calibri" w:hAnsi="Times New Roman" w:cs="Times New Roman"/>
                <w:sz w:val="24"/>
                <w:szCs w:val="24"/>
              </w:rPr>
              <w:t>Нет</w:t>
            </w:r>
          </w:p>
          <w:p w14:paraId="3E65D120" w14:textId="77777777" w:rsidR="00F90E08" w:rsidRDefault="00F90E08" w:rsidP="001061FA">
            <w:pPr>
              <w:jc w:val="center"/>
              <w:rPr>
                <w:rFonts w:ascii="Times New Roman" w:eastAsia="Calibri" w:hAnsi="Times New Roman" w:cs="Times New Roman"/>
                <w:sz w:val="24"/>
                <w:szCs w:val="24"/>
              </w:rPr>
            </w:pPr>
          </w:p>
          <w:p w14:paraId="280FC7B9" w14:textId="77777777" w:rsidR="00F90E08" w:rsidRDefault="00F90E08" w:rsidP="001061FA">
            <w:pPr>
              <w:jc w:val="center"/>
              <w:rPr>
                <w:rFonts w:ascii="Times New Roman" w:eastAsia="Calibri" w:hAnsi="Times New Roman" w:cs="Times New Roman"/>
                <w:sz w:val="24"/>
                <w:szCs w:val="24"/>
              </w:rPr>
            </w:pPr>
          </w:p>
          <w:p w14:paraId="0E404E53" w14:textId="77777777" w:rsidR="00F90E08" w:rsidRDefault="00F90E08" w:rsidP="001061FA">
            <w:pPr>
              <w:jc w:val="center"/>
              <w:rPr>
                <w:rFonts w:ascii="Times New Roman" w:eastAsia="Calibri" w:hAnsi="Times New Roman" w:cs="Times New Roman"/>
                <w:sz w:val="24"/>
                <w:szCs w:val="24"/>
              </w:rPr>
            </w:pPr>
          </w:p>
          <w:p w14:paraId="1135EF30" w14:textId="006DC58C" w:rsidR="00F90E08" w:rsidRPr="000F4940" w:rsidRDefault="00F90E08" w:rsidP="001061FA">
            <w:pPr>
              <w:jc w:val="center"/>
              <w:rPr>
                <w:rFonts w:ascii="Times New Roman" w:eastAsia="Calibri" w:hAnsi="Times New Roman" w:cs="Times New Roman"/>
                <w:sz w:val="24"/>
                <w:szCs w:val="24"/>
              </w:rPr>
            </w:pPr>
          </w:p>
        </w:tc>
      </w:tr>
      <w:tr w:rsidR="00606415" w:rsidRPr="001061FA" w14:paraId="317F5232" w14:textId="77777777" w:rsidTr="00CD14D2">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p>
        </w:tc>
        <w:tc>
          <w:tcPr>
            <w:tcW w:w="6379" w:type="dxa"/>
            <w:tcMar>
              <w:top w:w="57" w:type="dxa"/>
              <w:left w:w="57" w:type="dxa"/>
              <w:bottom w:w="57" w:type="dxa"/>
              <w:right w:w="57" w:type="dxa"/>
            </w:tcMar>
            <w:vAlign w:val="center"/>
          </w:tcPr>
          <w:p w14:paraId="5AF7BB90" w14:textId="7C81AD46" w:rsidR="006E3C71" w:rsidRPr="00F96DA1" w:rsidRDefault="00F27A31" w:rsidP="00B34A56">
            <w:pPr>
              <w:ind w:firstLine="708"/>
              <w:jc w:val="both"/>
              <w:rPr>
                <w:rFonts w:ascii="Times New Roman" w:eastAsia="Calibri" w:hAnsi="Times New Roman" w:cs="Times New Roman"/>
                <w:sz w:val="24"/>
                <w:szCs w:val="24"/>
              </w:rPr>
            </w:pPr>
            <w:r w:rsidRPr="00F96DA1">
              <w:rPr>
                <w:rFonts w:ascii="Times New Roman" w:hAnsi="Times New Roman" w:cs="Times New Roman"/>
                <w:sz w:val="24"/>
                <w:szCs w:val="24"/>
              </w:rPr>
              <w:t xml:space="preserve">Начальная цена договора </w:t>
            </w:r>
            <w:r w:rsidR="0082289A" w:rsidRPr="00F96DA1">
              <w:rPr>
                <w:rFonts w:ascii="Times New Roman" w:hAnsi="Times New Roman" w:cs="Times New Roman"/>
                <w:sz w:val="24"/>
                <w:szCs w:val="24"/>
              </w:rPr>
              <w:t>составляет 1</w:t>
            </w:r>
            <w:r w:rsidR="003F71B5" w:rsidRPr="00F96DA1">
              <w:rPr>
                <w:rFonts w:ascii="Times New Roman" w:hAnsi="Times New Roman" w:cs="Times New Roman"/>
                <w:sz w:val="24"/>
                <w:szCs w:val="24"/>
              </w:rPr>
              <w:t> </w:t>
            </w:r>
            <w:r w:rsidR="0082289A" w:rsidRPr="00F96DA1">
              <w:rPr>
                <w:rFonts w:ascii="Times New Roman" w:hAnsi="Times New Roman" w:cs="Times New Roman"/>
                <w:sz w:val="24"/>
                <w:szCs w:val="24"/>
              </w:rPr>
              <w:t>982</w:t>
            </w:r>
            <w:r w:rsidR="003F71B5" w:rsidRPr="00F96DA1">
              <w:rPr>
                <w:rFonts w:ascii="Times New Roman" w:hAnsi="Times New Roman" w:cs="Times New Roman"/>
                <w:sz w:val="24"/>
                <w:szCs w:val="24"/>
              </w:rPr>
              <w:t xml:space="preserve"> </w:t>
            </w:r>
            <w:r w:rsidR="0082289A" w:rsidRPr="00F96DA1">
              <w:rPr>
                <w:rFonts w:ascii="Times New Roman" w:hAnsi="Times New Roman" w:cs="Times New Roman"/>
                <w:sz w:val="24"/>
                <w:szCs w:val="24"/>
              </w:rPr>
              <w:t>788</w:t>
            </w:r>
            <w:r w:rsidR="009402B7" w:rsidRPr="00F96DA1">
              <w:rPr>
                <w:rFonts w:ascii="Times New Roman" w:hAnsi="Times New Roman" w:cs="Times New Roman"/>
                <w:sz w:val="24"/>
                <w:szCs w:val="24"/>
              </w:rPr>
              <w:t>,11</w:t>
            </w:r>
            <w:r w:rsidR="0082289A" w:rsidRPr="00F96DA1">
              <w:rPr>
                <w:rFonts w:ascii="Times New Roman" w:hAnsi="Times New Roman" w:cs="Times New Roman"/>
                <w:sz w:val="24"/>
                <w:szCs w:val="24"/>
              </w:rPr>
              <w:t xml:space="preserve"> (один миллион девятьсот восемьдесят две тысячи семьсот восемьдесят восемь рублей одиннадцать копеек)</w:t>
            </w:r>
            <w:r w:rsidR="000F4940" w:rsidRPr="00F96DA1">
              <w:rPr>
                <w:rFonts w:ascii="Times New Roman" w:hAnsi="Times New Roman" w:cs="Times New Roman"/>
                <w:sz w:val="24"/>
                <w:szCs w:val="24"/>
              </w:rPr>
              <w:t xml:space="preserve"> с</w:t>
            </w:r>
            <w:r w:rsidR="007C1E7E" w:rsidRPr="00F96DA1">
              <w:rPr>
                <w:rFonts w:ascii="Times New Roman" w:hAnsi="Times New Roman" w:cs="Times New Roman"/>
                <w:sz w:val="24"/>
                <w:szCs w:val="24"/>
              </w:rPr>
              <w:t xml:space="preserve"> НДС</w:t>
            </w:r>
            <w:r w:rsidR="000079B3" w:rsidRPr="00F96DA1">
              <w:rPr>
                <w:rFonts w:ascii="Times New Roman" w:eastAsia="Calibri" w:hAnsi="Times New Roman" w:cs="Times New Roman"/>
                <w:sz w:val="24"/>
                <w:szCs w:val="24"/>
              </w:rPr>
              <w:t xml:space="preserve">, </w:t>
            </w:r>
            <w:r w:rsidRPr="00F96DA1">
              <w:rPr>
                <w:rFonts w:ascii="Times New Roman" w:eastAsia="Calibri" w:hAnsi="Times New Roman" w:cs="Times New Roman"/>
                <w:sz w:val="24"/>
                <w:szCs w:val="24"/>
              </w:rPr>
              <w:t>рассчитана методом сопоставимых рыночных цен</w:t>
            </w:r>
            <w:r w:rsidR="007C1E7E" w:rsidRPr="00F96DA1">
              <w:rPr>
                <w:rFonts w:ascii="Times New Roman" w:eastAsia="Calibri" w:hAnsi="Times New Roman" w:cs="Times New Roman"/>
                <w:sz w:val="24"/>
                <w:szCs w:val="24"/>
              </w:rPr>
              <w:t>.</w:t>
            </w:r>
            <w:r w:rsidR="000079B3" w:rsidRPr="00F96DA1">
              <w:rPr>
                <w:rFonts w:ascii="Times New Roman" w:eastAsia="Calibri" w:hAnsi="Times New Roman" w:cs="Times New Roman"/>
                <w:sz w:val="24"/>
                <w:szCs w:val="24"/>
              </w:rPr>
              <w:t xml:space="preserve"> </w:t>
            </w:r>
            <w:r w:rsidR="007C1E7E" w:rsidRPr="00F96DA1">
              <w:rPr>
                <w:rFonts w:ascii="Times New Roman" w:eastAsia="Calibri" w:hAnsi="Times New Roman" w:cs="Times New Roman"/>
                <w:sz w:val="24"/>
                <w:szCs w:val="24"/>
              </w:rPr>
              <w:t>Приложение №</w:t>
            </w:r>
            <w:r w:rsidR="004735BE" w:rsidRPr="00F96DA1">
              <w:rPr>
                <w:rFonts w:ascii="Times New Roman" w:eastAsia="Calibri" w:hAnsi="Times New Roman" w:cs="Times New Roman"/>
                <w:sz w:val="24"/>
                <w:szCs w:val="24"/>
              </w:rPr>
              <w:t xml:space="preserve"> </w:t>
            </w:r>
            <w:r w:rsidR="000F4940" w:rsidRPr="00F96DA1">
              <w:rPr>
                <w:rFonts w:ascii="Times New Roman" w:eastAsia="Calibri" w:hAnsi="Times New Roman" w:cs="Times New Roman"/>
                <w:sz w:val="24"/>
                <w:szCs w:val="24"/>
              </w:rPr>
              <w:t>3</w:t>
            </w:r>
            <w:r w:rsidR="006E3C71" w:rsidRPr="00F96DA1">
              <w:rPr>
                <w:rFonts w:ascii="Times New Roman" w:eastAsia="Calibri" w:hAnsi="Times New Roman" w:cs="Times New Roman"/>
                <w:sz w:val="24"/>
                <w:szCs w:val="24"/>
              </w:rPr>
              <w:t>.</w:t>
            </w:r>
          </w:p>
          <w:p w14:paraId="59236544" w14:textId="77777777" w:rsidR="00151D9E" w:rsidRDefault="000F4940" w:rsidP="00F96DA1">
            <w:pPr>
              <w:ind w:firstLine="708"/>
              <w:jc w:val="both"/>
              <w:rPr>
                <w:rFonts w:ascii="Times New Roman" w:eastAsia="Calibri" w:hAnsi="Times New Roman" w:cs="Times New Roman"/>
                <w:bCs/>
                <w:sz w:val="24"/>
                <w:szCs w:val="24"/>
                <w:lang w:eastAsia="ru-RU"/>
              </w:rPr>
            </w:pPr>
            <w:r w:rsidRPr="00F96DA1">
              <w:rPr>
                <w:rFonts w:ascii="Times New Roman" w:eastAsia="Calibri" w:hAnsi="Times New Roman" w:cs="Times New Roman"/>
                <w:sz w:val="24"/>
                <w:szCs w:val="24"/>
              </w:rPr>
              <w:t>Стоимость</w:t>
            </w:r>
            <w:r w:rsidR="00B34A56" w:rsidRPr="00F96DA1">
              <w:rPr>
                <w:rFonts w:ascii="Times New Roman" w:eastAsia="Calibri" w:hAnsi="Times New Roman" w:cs="Times New Roman"/>
                <w:sz w:val="24"/>
                <w:szCs w:val="24"/>
              </w:rPr>
              <w:t xml:space="preserve"> договора</w:t>
            </w:r>
            <w:r w:rsidRPr="00F96DA1">
              <w:rPr>
                <w:rFonts w:ascii="Times New Roman" w:eastAsia="Times New Roman" w:hAnsi="Times New Roman" w:cs="Times New Roman"/>
                <w:sz w:val="24"/>
                <w:szCs w:val="24"/>
                <w:lang w:eastAsia="ar-SA"/>
              </w:rPr>
              <w:t xml:space="preserve"> </w:t>
            </w:r>
            <w:r w:rsidR="00F27A31" w:rsidRPr="00F96DA1">
              <w:rPr>
                <w:rFonts w:ascii="Times New Roman" w:eastAsia="Times New Roman" w:hAnsi="Times New Roman" w:cs="Times New Roman"/>
                <w:sz w:val="24"/>
                <w:szCs w:val="24"/>
                <w:lang w:eastAsia="ar-SA"/>
              </w:rPr>
              <w:t xml:space="preserve">должна </w:t>
            </w:r>
            <w:r w:rsidRPr="00F96DA1">
              <w:rPr>
                <w:rFonts w:ascii="Times New Roman" w:eastAsia="Times New Roman" w:hAnsi="Times New Roman" w:cs="Times New Roman"/>
                <w:sz w:val="24"/>
                <w:szCs w:val="24"/>
                <w:lang w:eastAsia="ar-SA"/>
              </w:rPr>
              <w:t>включа</w:t>
            </w:r>
            <w:r w:rsidR="00F27A31" w:rsidRPr="00F96DA1">
              <w:rPr>
                <w:rFonts w:ascii="Times New Roman" w:eastAsia="Times New Roman" w:hAnsi="Times New Roman" w:cs="Times New Roman"/>
                <w:sz w:val="24"/>
                <w:szCs w:val="24"/>
                <w:lang w:eastAsia="ar-SA"/>
              </w:rPr>
              <w:t xml:space="preserve">ть в </w:t>
            </w:r>
            <w:r w:rsidR="00B34A56" w:rsidRPr="00F96DA1">
              <w:rPr>
                <w:rFonts w:ascii="Times New Roman" w:eastAsia="Times New Roman" w:hAnsi="Times New Roman" w:cs="Times New Roman"/>
                <w:sz w:val="24"/>
                <w:szCs w:val="24"/>
                <w:lang w:eastAsia="ar-SA"/>
              </w:rPr>
              <w:t>себя</w:t>
            </w:r>
            <w:r w:rsidR="00F96DA1">
              <w:rPr>
                <w:rFonts w:ascii="Times New Roman" w:eastAsia="Times New Roman" w:hAnsi="Times New Roman" w:cs="Times New Roman"/>
                <w:sz w:val="24"/>
                <w:szCs w:val="24"/>
                <w:lang w:eastAsia="ar-SA"/>
              </w:rPr>
              <w:t xml:space="preserve"> </w:t>
            </w:r>
            <w:r w:rsidR="00F96DA1" w:rsidRPr="00F96DA1">
              <w:rPr>
                <w:rFonts w:ascii="Times New Roman" w:eastAsia="Calibri" w:hAnsi="Times New Roman" w:cs="Times New Roman"/>
                <w:bCs/>
                <w:sz w:val="24"/>
                <w:szCs w:val="24"/>
                <w:lang w:eastAsia="ru-RU"/>
              </w:rPr>
              <w:t xml:space="preserve">следующие работы: </w:t>
            </w:r>
          </w:p>
          <w:p w14:paraId="49C1FAC6" w14:textId="40D8D2FF" w:rsidR="00F96DA1" w:rsidRPr="00151D9E" w:rsidRDefault="00F96DA1" w:rsidP="00F96DA1">
            <w:pPr>
              <w:ind w:firstLine="708"/>
              <w:jc w:val="both"/>
              <w:rPr>
                <w:rFonts w:ascii="Times New Roman" w:eastAsia="Calibri" w:hAnsi="Times New Roman" w:cs="Times New Roman"/>
                <w:bCs/>
                <w:sz w:val="24"/>
                <w:szCs w:val="24"/>
                <w:lang w:eastAsia="ru-RU"/>
              </w:rPr>
            </w:pPr>
            <w:r w:rsidRPr="00F96DA1">
              <w:rPr>
                <w:rFonts w:ascii="Times New Roman" w:eastAsia="Calibri" w:hAnsi="Times New Roman" w:cs="Times New Roman"/>
                <w:bCs/>
                <w:sz w:val="24"/>
                <w:szCs w:val="24"/>
                <w:lang w:eastAsia="ru-RU"/>
              </w:rPr>
              <w:t xml:space="preserve"> </w:t>
            </w:r>
            <w:r w:rsidR="00151D9E">
              <w:rPr>
                <w:rFonts w:ascii="Times New Roman" w:eastAsia="Calibri" w:hAnsi="Times New Roman" w:cs="Times New Roman"/>
                <w:bCs/>
                <w:sz w:val="24"/>
                <w:szCs w:val="24"/>
                <w:lang w:eastAsia="ru-RU"/>
              </w:rPr>
              <w:t>1 этап.</w:t>
            </w:r>
          </w:p>
          <w:p w14:paraId="31BE4ABB" w14:textId="77777777" w:rsidR="00F96DA1" w:rsidRPr="00F96DA1" w:rsidRDefault="00F96DA1" w:rsidP="00F96DA1">
            <w:pPr>
              <w:widowControl w:val="0"/>
              <w:numPr>
                <w:ilvl w:val="0"/>
                <w:numId w:val="28"/>
              </w:numPr>
              <w:autoSpaceDE w:val="0"/>
              <w:autoSpaceDN w:val="0"/>
              <w:jc w:val="both"/>
              <w:rPr>
                <w:rFonts w:ascii="Times New Roman" w:eastAsia="Calibri" w:hAnsi="Times New Roman" w:cs="Times New Roman"/>
                <w:bCs/>
                <w:sz w:val="24"/>
                <w:szCs w:val="24"/>
                <w:lang w:eastAsia="ru-RU"/>
              </w:rPr>
            </w:pPr>
            <w:r w:rsidRPr="00F96DA1">
              <w:rPr>
                <w:rFonts w:ascii="Times New Roman" w:eastAsia="Calibri" w:hAnsi="Times New Roman" w:cs="Times New Roman"/>
                <w:bCs/>
                <w:sz w:val="24"/>
                <w:szCs w:val="24"/>
                <w:lang w:eastAsia="ru-RU"/>
              </w:rPr>
              <w:t xml:space="preserve">Организационно-методологическая подготовка исследования: «Изучение спроса и предложения на услуги по обеспечению туристического, паломнического, миграционного потоков на Соловецком архипелаге в период туристического сезона 2019 г.», в том числе </w:t>
            </w:r>
            <w:proofErr w:type="spellStart"/>
            <w:r w:rsidRPr="00F96DA1">
              <w:rPr>
                <w:rFonts w:ascii="Times New Roman" w:eastAsia="Calibri" w:hAnsi="Times New Roman" w:cs="Times New Roman"/>
                <w:bCs/>
                <w:sz w:val="24"/>
                <w:szCs w:val="24"/>
                <w:lang w:eastAsia="ru-RU"/>
              </w:rPr>
              <w:t>операционализация</w:t>
            </w:r>
            <w:proofErr w:type="spellEnd"/>
            <w:r w:rsidRPr="00F96DA1">
              <w:rPr>
                <w:rFonts w:ascii="Times New Roman" w:eastAsia="Calibri" w:hAnsi="Times New Roman" w:cs="Times New Roman"/>
                <w:bCs/>
                <w:sz w:val="24"/>
                <w:szCs w:val="24"/>
                <w:lang w:eastAsia="ru-RU"/>
              </w:rPr>
              <w:t xml:space="preserve"> параметров </w:t>
            </w:r>
            <w:proofErr w:type="spellStart"/>
            <w:r w:rsidRPr="00F96DA1">
              <w:rPr>
                <w:rFonts w:ascii="Times New Roman" w:eastAsia="Calibri" w:hAnsi="Times New Roman" w:cs="Times New Roman"/>
                <w:bCs/>
                <w:sz w:val="24"/>
                <w:szCs w:val="24"/>
                <w:lang w:eastAsia="ru-RU"/>
              </w:rPr>
              <w:t>антропотока</w:t>
            </w:r>
            <w:proofErr w:type="spellEnd"/>
            <w:r w:rsidRPr="00F96DA1">
              <w:rPr>
                <w:rFonts w:ascii="Times New Roman" w:eastAsia="Calibri" w:hAnsi="Times New Roman" w:cs="Times New Roman"/>
                <w:bCs/>
                <w:sz w:val="24"/>
                <w:szCs w:val="24"/>
                <w:lang w:eastAsia="ru-RU"/>
              </w:rPr>
              <w:t xml:space="preserve"> на Соловецкий архипелаг и уточнение содержания и порядка проведения исследовательских процедур в рамках настоящего исследования, Разработка программы и методики сбора статистических данных</w:t>
            </w:r>
          </w:p>
          <w:p w14:paraId="6C45C8BD" w14:textId="77777777" w:rsidR="00F96DA1" w:rsidRPr="00F96DA1" w:rsidRDefault="00F96DA1" w:rsidP="00F96DA1">
            <w:pPr>
              <w:widowControl w:val="0"/>
              <w:numPr>
                <w:ilvl w:val="0"/>
                <w:numId w:val="28"/>
              </w:numPr>
              <w:autoSpaceDE w:val="0"/>
              <w:autoSpaceDN w:val="0"/>
              <w:jc w:val="both"/>
              <w:rPr>
                <w:rFonts w:ascii="Times New Roman" w:eastAsia="Calibri" w:hAnsi="Times New Roman" w:cs="Times New Roman"/>
                <w:bCs/>
                <w:sz w:val="24"/>
                <w:szCs w:val="24"/>
                <w:lang w:eastAsia="ru-RU"/>
              </w:rPr>
            </w:pPr>
            <w:r w:rsidRPr="00F96DA1">
              <w:rPr>
                <w:rFonts w:ascii="Times New Roman" w:eastAsia="Calibri" w:hAnsi="Times New Roman" w:cs="Times New Roman"/>
                <w:bCs/>
                <w:sz w:val="24"/>
                <w:szCs w:val="24"/>
                <w:lang w:eastAsia="ru-RU"/>
              </w:rPr>
              <w:t xml:space="preserve">Проведение исследовательских процедур, в том числе: </w:t>
            </w:r>
          </w:p>
          <w:p w14:paraId="4C32EE93" w14:textId="77777777" w:rsidR="00F96DA1" w:rsidRPr="00F96DA1" w:rsidRDefault="00F96DA1" w:rsidP="00F96DA1">
            <w:pPr>
              <w:widowControl w:val="0"/>
              <w:numPr>
                <w:ilvl w:val="0"/>
                <w:numId w:val="27"/>
              </w:numPr>
              <w:autoSpaceDE w:val="0"/>
              <w:autoSpaceDN w:val="0"/>
              <w:ind w:hanging="357"/>
              <w:contextualSpacing/>
              <w:jc w:val="both"/>
              <w:rPr>
                <w:rFonts w:ascii="Times New Roman" w:eastAsia="Calibri" w:hAnsi="Times New Roman" w:cs="Times New Roman"/>
                <w:bCs/>
                <w:sz w:val="24"/>
                <w:szCs w:val="24"/>
              </w:rPr>
            </w:pPr>
            <w:r w:rsidRPr="00F96DA1">
              <w:rPr>
                <w:rFonts w:ascii="Times New Roman" w:eastAsia="Calibri" w:hAnsi="Times New Roman" w:cs="Times New Roman"/>
                <w:bCs/>
                <w:sz w:val="24"/>
                <w:szCs w:val="24"/>
              </w:rPr>
              <w:t xml:space="preserve">Разработка концепции, методики и инструментария количественного подсчета прибывающих/убывающих разными видами транспорта в единицу времени непосредственно в местах отправления (морских и воздушных портах), в том числе составление перечня точек сбора информации (мест </w:t>
            </w:r>
            <w:proofErr w:type="spellStart"/>
            <w:r w:rsidRPr="00F96DA1">
              <w:rPr>
                <w:rFonts w:ascii="Times New Roman" w:eastAsia="Calibri" w:hAnsi="Times New Roman" w:cs="Times New Roman"/>
                <w:bCs/>
                <w:sz w:val="24"/>
                <w:szCs w:val="24"/>
              </w:rPr>
              <w:t>пассажироперевозок</w:t>
            </w:r>
            <w:proofErr w:type="spellEnd"/>
            <w:r w:rsidRPr="00F96DA1">
              <w:rPr>
                <w:rFonts w:ascii="Times New Roman" w:eastAsia="Calibri" w:hAnsi="Times New Roman" w:cs="Times New Roman"/>
                <w:bCs/>
                <w:sz w:val="24"/>
                <w:szCs w:val="24"/>
              </w:rPr>
              <w:t>). Разработка инструментария для выборочного опроса пассажиров (в том числе схемы формирования выборочной совокупности, составление анкеты и инструкций для интервьюеров),</w:t>
            </w:r>
          </w:p>
          <w:p w14:paraId="58F7573D" w14:textId="77777777" w:rsidR="00F96DA1" w:rsidRPr="00F96DA1" w:rsidRDefault="00F96DA1" w:rsidP="00F96DA1">
            <w:pPr>
              <w:widowControl w:val="0"/>
              <w:numPr>
                <w:ilvl w:val="0"/>
                <w:numId w:val="27"/>
              </w:numPr>
              <w:autoSpaceDE w:val="0"/>
              <w:autoSpaceDN w:val="0"/>
              <w:ind w:hanging="357"/>
              <w:contextualSpacing/>
              <w:jc w:val="both"/>
              <w:rPr>
                <w:rFonts w:ascii="Times New Roman" w:eastAsia="Calibri" w:hAnsi="Times New Roman" w:cs="Times New Roman"/>
                <w:bCs/>
                <w:sz w:val="24"/>
                <w:szCs w:val="24"/>
              </w:rPr>
            </w:pPr>
            <w:r w:rsidRPr="00F96DA1">
              <w:rPr>
                <w:rFonts w:ascii="Times New Roman" w:eastAsia="Calibri" w:hAnsi="Times New Roman" w:cs="Times New Roman"/>
                <w:bCs/>
                <w:sz w:val="24"/>
                <w:szCs w:val="24"/>
              </w:rPr>
              <w:t>Рассылка запросов и обработка сведений, полученных от руководителей морских и воздушных портов, осуществляющих перевозки пассажиров на Соловецкие острова, транспортных и круизных туристических компаний гг. Архангельска, Москвы, Санкт-Петербурга, Кеми и др.</w:t>
            </w:r>
          </w:p>
          <w:p w14:paraId="23DAB733" w14:textId="77777777" w:rsidR="00F96DA1" w:rsidRPr="00F96DA1" w:rsidRDefault="00F96DA1" w:rsidP="00F96DA1">
            <w:pPr>
              <w:widowControl w:val="0"/>
              <w:numPr>
                <w:ilvl w:val="0"/>
                <w:numId w:val="27"/>
              </w:numPr>
              <w:autoSpaceDE w:val="0"/>
              <w:autoSpaceDN w:val="0"/>
              <w:ind w:hanging="357"/>
              <w:contextualSpacing/>
              <w:jc w:val="both"/>
              <w:rPr>
                <w:rFonts w:ascii="Times New Roman" w:eastAsia="Calibri" w:hAnsi="Times New Roman" w:cs="Times New Roman"/>
                <w:bCs/>
                <w:sz w:val="24"/>
                <w:szCs w:val="24"/>
              </w:rPr>
            </w:pPr>
            <w:r w:rsidRPr="00F96DA1">
              <w:rPr>
                <w:rFonts w:ascii="Times New Roman" w:eastAsia="Calibri" w:hAnsi="Times New Roman" w:cs="Times New Roman"/>
                <w:bCs/>
                <w:sz w:val="24"/>
                <w:szCs w:val="24"/>
              </w:rPr>
              <w:t>Сбор данных об объемах и характеристиках потоков, прибывающих с разными целями, из открытых источников.</w:t>
            </w:r>
          </w:p>
          <w:p w14:paraId="18B2D28E" w14:textId="77777777" w:rsidR="00F96DA1" w:rsidRPr="00F96DA1" w:rsidRDefault="00F96DA1" w:rsidP="00F96DA1">
            <w:pPr>
              <w:widowControl w:val="0"/>
              <w:numPr>
                <w:ilvl w:val="0"/>
                <w:numId w:val="27"/>
              </w:numPr>
              <w:autoSpaceDE w:val="0"/>
              <w:autoSpaceDN w:val="0"/>
              <w:ind w:hanging="357"/>
              <w:contextualSpacing/>
              <w:jc w:val="both"/>
              <w:rPr>
                <w:rFonts w:ascii="Times New Roman" w:eastAsia="Calibri" w:hAnsi="Times New Roman" w:cs="Times New Roman"/>
                <w:bCs/>
                <w:sz w:val="24"/>
                <w:szCs w:val="24"/>
              </w:rPr>
            </w:pPr>
            <w:r w:rsidRPr="00F96DA1">
              <w:rPr>
                <w:rFonts w:ascii="Times New Roman" w:eastAsia="Calibri" w:hAnsi="Times New Roman" w:cs="Times New Roman"/>
                <w:bCs/>
                <w:sz w:val="24"/>
                <w:szCs w:val="24"/>
              </w:rPr>
              <w:t xml:space="preserve"> (в течение первой и второй волн измерений).</w:t>
            </w:r>
          </w:p>
          <w:p w14:paraId="1F445FD0" w14:textId="77777777" w:rsidR="00F96DA1" w:rsidRPr="00F96DA1" w:rsidRDefault="00F96DA1" w:rsidP="00F96DA1">
            <w:pPr>
              <w:widowControl w:val="0"/>
              <w:numPr>
                <w:ilvl w:val="0"/>
                <w:numId w:val="27"/>
              </w:numPr>
              <w:autoSpaceDE w:val="0"/>
              <w:autoSpaceDN w:val="0"/>
              <w:ind w:hanging="357"/>
              <w:contextualSpacing/>
              <w:jc w:val="both"/>
              <w:rPr>
                <w:rFonts w:ascii="Times New Roman" w:eastAsia="Calibri" w:hAnsi="Times New Roman" w:cs="Times New Roman"/>
                <w:bCs/>
                <w:sz w:val="24"/>
                <w:szCs w:val="24"/>
              </w:rPr>
            </w:pPr>
            <w:r w:rsidRPr="00F96DA1">
              <w:rPr>
                <w:rFonts w:ascii="Times New Roman" w:eastAsia="Calibri" w:hAnsi="Times New Roman" w:cs="Times New Roman"/>
                <w:bCs/>
                <w:sz w:val="24"/>
                <w:szCs w:val="24"/>
              </w:rPr>
              <w:t xml:space="preserve">Организация и проведение экспресс-опроса (в течение первой и второй волн измерений). Предполагается, что опрашиваться будет каждый второй пассажир старше 16 лет в </w:t>
            </w:r>
            <w:r w:rsidRPr="00F96DA1">
              <w:rPr>
                <w:rFonts w:ascii="Times New Roman" w:eastAsia="Calibri" w:hAnsi="Times New Roman" w:cs="Times New Roman"/>
                <w:bCs/>
                <w:sz w:val="24"/>
                <w:szCs w:val="24"/>
              </w:rPr>
              <w:lastRenderedPageBreak/>
              <w:t>течение соответствующей волны измерений. Общая планируемая численность респондентов за все 4 волны – 1000 чел.</w:t>
            </w:r>
          </w:p>
          <w:p w14:paraId="1D1C7A51" w14:textId="77777777" w:rsidR="00F96DA1" w:rsidRPr="00F96DA1" w:rsidRDefault="00F96DA1" w:rsidP="00F96DA1">
            <w:pPr>
              <w:widowControl w:val="0"/>
              <w:autoSpaceDE w:val="0"/>
              <w:autoSpaceDN w:val="0"/>
              <w:ind w:firstLine="709"/>
              <w:jc w:val="both"/>
              <w:outlineLvl w:val="3"/>
              <w:rPr>
                <w:rFonts w:ascii="Times New Roman" w:eastAsia="Calibri" w:hAnsi="Times New Roman" w:cs="Times New Roman"/>
                <w:b/>
                <w:bCs/>
                <w:sz w:val="24"/>
                <w:szCs w:val="24"/>
                <w:lang w:eastAsia="ru-RU"/>
              </w:rPr>
            </w:pPr>
            <w:r w:rsidRPr="00F96DA1">
              <w:rPr>
                <w:rFonts w:ascii="Times New Roman" w:eastAsia="Calibri" w:hAnsi="Times New Roman" w:cs="Times New Roman"/>
                <w:b/>
                <w:bCs/>
                <w:sz w:val="24"/>
                <w:szCs w:val="24"/>
                <w:lang w:eastAsia="ru-RU"/>
              </w:rPr>
              <w:t xml:space="preserve">Второй этап </w:t>
            </w:r>
            <w:r w:rsidRPr="00F96DA1">
              <w:rPr>
                <w:rFonts w:ascii="Times New Roman" w:eastAsia="Calibri" w:hAnsi="Times New Roman" w:cs="Times New Roman"/>
                <w:bCs/>
                <w:sz w:val="24"/>
                <w:szCs w:val="24"/>
                <w:lang w:eastAsia="ru-RU"/>
              </w:rPr>
              <w:t>включается себя следующие работы:</w:t>
            </w:r>
            <w:r w:rsidRPr="00F96DA1">
              <w:rPr>
                <w:rFonts w:ascii="Times New Roman" w:eastAsia="Calibri" w:hAnsi="Times New Roman" w:cs="Times New Roman"/>
                <w:b/>
                <w:bCs/>
                <w:sz w:val="24"/>
                <w:szCs w:val="24"/>
                <w:lang w:eastAsia="ru-RU"/>
              </w:rPr>
              <w:t xml:space="preserve">  </w:t>
            </w:r>
          </w:p>
          <w:p w14:paraId="688D4167" w14:textId="77777777" w:rsidR="00F96DA1" w:rsidRPr="00F96DA1" w:rsidRDefault="00F96DA1" w:rsidP="00F96DA1">
            <w:pPr>
              <w:widowControl w:val="0"/>
              <w:numPr>
                <w:ilvl w:val="0"/>
                <w:numId w:val="29"/>
              </w:numPr>
              <w:autoSpaceDE w:val="0"/>
              <w:autoSpaceDN w:val="0"/>
              <w:contextualSpacing/>
              <w:jc w:val="both"/>
              <w:rPr>
                <w:rFonts w:ascii="Times New Roman" w:eastAsia="Calibri" w:hAnsi="Times New Roman" w:cs="Times New Roman"/>
                <w:sz w:val="24"/>
                <w:szCs w:val="24"/>
              </w:rPr>
            </w:pPr>
            <w:r w:rsidRPr="00F96DA1">
              <w:rPr>
                <w:rFonts w:ascii="Times New Roman" w:eastAsia="Calibri" w:hAnsi="Times New Roman" w:cs="Times New Roman"/>
                <w:sz w:val="24"/>
                <w:szCs w:val="24"/>
              </w:rPr>
              <w:t>Верификация данных статистики посредством выборочного количественного подсчета прибывающих/убывающих воздушным и водным транспортом в единицу времени (в течение третьей и четвертой волн измерений).</w:t>
            </w:r>
          </w:p>
          <w:p w14:paraId="0E12ED4E" w14:textId="77777777" w:rsidR="00F96DA1" w:rsidRPr="00F96DA1" w:rsidRDefault="00F96DA1" w:rsidP="00F96DA1">
            <w:pPr>
              <w:widowControl w:val="0"/>
              <w:numPr>
                <w:ilvl w:val="0"/>
                <w:numId w:val="29"/>
              </w:numPr>
              <w:autoSpaceDE w:val="0"/>
              <w:autoSpaceDN w:val="0"/>
              <w:contextualSpacing/>
              <w:jc w:val="both"/>
              <w:rPr>
                <w:rFonts w:ascii="Times New Roman" w:eastAsia="Calibri" w:hAnsi="Times New Roman" w:cs="Times New Roman"/>
                <w:bCs/>
                <w:sz w:val="24"/>
                <w:szCs w:val="24"/>
              </w:rPr>
            </w:pPr>
            <w:r w:rsidRPr="00F96DA1">
              <w:rPr>
                <w:rFonts w:ascii="Times New Roman" w:eastAsia="Calibri" w:hAnsi="Times New Roman" w:cs="Times New Roman"/>
                <w:sz w:val="24"/>
                <w:szCs w:val="24"/>
              </w:rPr>
              <w:t xml:space="preserve">Организация и проведение экспресс-опроса (в течение </w:t>
            </w:r>
            <w:r w:rsidRPr="00F96DA1">
              <w:rPr>
                <w:rFonts w:ascii="Times New Roman" w:eastAsia="Calibri" w:hAnsi="Times New Roman" w:cs="Times New Roman"/>
                <w:i/>
                <w:sz w:val="24"/>
                <w:szCs w:val="24"/>
              </w:rPr>
              <w:t>третьей и четвертой</w:t>
            </w:r>
            <w:r w:rsidRPr="00F96DA1">
              <w:rPr>
                <w:rFonts w:ascii="Times New Roman" w:eastAsia="Calibri" w:hAnsi="Times New Roman" w:cs="Times New Roman"/>
                <w:sz w:val="24"/>
                <w:szCs w:val="24"/>
              </w:rPr>
              <w:t xml:space="preserve"> волн измерений).</w:t>
            </w:r>
          </w:p>
          <w:p w14:paraId="0726777F" w14:textId="77777777" w:rsidR="00F96DA1" w:rsidRPr="00F96DA1" w:rsidRDefault="00F96DA1" w:rsidP="00F96DA1">
            <w:pPr>
              <w:widowControl w:val="0"/>
              <w:numPr>
                <w:ilvl w:val="0"/>
                <w:numId w:val="29"/>
              </w:numPr>
              <w:autoSpaceDE w:val="0"/>
              <w:autoSpaceDN w:val="0"/>
              <w:contextualSpacing/>
              <w:jc w:val="both"/>
              <w:rPr>
                <w:rFonts w:ascii="Times New Roman" w:eastAsia="Calibri" w:hAnsi="Times New Roman" w:cs="Times New Roman"/>
                <w:bCs/>
                <w:sz w:val="24"/>
                <w:szCs w:val="24"/>
              </w:rPr>
            </w:pPr>
            <w:r w:rsidRPr="00F96DA1">
              <w:rPr>
                <w:rFonts w:ascii="Times New Roman" w:eastAsia="Calibri" w:hAnsi="Times New Roman" w:cs="Times New Roman"/>
                <w:sz w:val="24"/>
                <w:szCs w:val="24"/>
              </w:rPr>
              <w:t>Изучение объема и динамики гостиничного фонда и частного жилья, сдаваемого в аренду на Соловках (из открытых источников и путем запросов, направляемых в организации, предоставляющие гостиничные услуги).</w:t>
            </w:r>
          </w:p>
          <w:p w14:paraId="69C2F26A" w14:textId="77777777" w:rsidR="00F96DA1" w:rsidRPr="00F96DA1" w:rsidRDefault="00F96DA1" w:rsidP="00F96DA1">
            <w:pPr>
              <w:widowControl w:val="0"/>
              <w:numPr>
                <w:ilvl w:val="0"/>
                <w:numId w:val="29"/>
              </w:numPr>
              <w:autoSpaceDE w:val="0"/>
              <w:autoSpaceDN w:val="0"/>
              <w:contextualSpacing/>
              <w:jc w:val="both"/>
              <w:rPr>
                <w:rFonts w:ascii="Times New Roman" w:eastAsia="Calibri" w:hAnsi="Times New Roman" w:cs="Times New Roman"/>
                <w:bCs/>
                <w:sz w:val="24"/>
                <w:szCs w:val="24"/>
              </w:rPr>
            </w:pPr>
            <w:r w:rsidRPr="00F96DA1">
              <w:rPr>
                <w:rFonts w:ascii="Times New Roman" w:eastAsia="Calibri" w:hAnsi="Times New Roman" w:cs="Times New Roman"/>
                <w:sz w:val="24"/>
                <w:szCs w:val="24"/>
              </w:rPr>
              <w:t>Статистическая обработка и анализ данных, сопоставление с официальной статистической информацией и данными из открытых источников, составление статистических и прогнозных моделей пассажиропотока на Соловецкие острова.</w:t>
            </w:r>
          </w:p>
          <w:p w14:paraId="76DABDF2" w14:textId="77777777" w:rsidR="00F96DA1" w:rsidRPr="00F96DA1" w:rsidRDefault="00F96DA1" w:rsidP="00F96DA1">
            <w:pPr>
              <w:widowControl w:val="0"/>
              <w:numPr>
                <w:ilvl w:val="0"/>
                <w:numId w:val="29"/>
              </w:numPr>
              <w:autoSpaceDE w:val="0"/>
              <w:autoSpaceDN w:val="0"/>
              <w:contextualSpacing/>
              <w:jc w:val="both"/>
              <w:rPr>
                <w:rFonts w:ascii="Times New Roman" w:eastAsia="Calibri" w:hAnsi="Times New Roman" w:cs="Times New Roman"/>
                <w:bCs/>
                <w:sz w:val="24"/>
                <w:szCs w:val="24"/>
              </w:rPr>
            </w:pPr>
            <w:r w:rsidRPr="00F96DA1">
              <w:rPr>
                <w:rFonts w:ascii="Times New Roman" w:eastAsia="Calibri" w:hAnsi="Times New Roman" w:cs="Times New Roman"/>
                <w:sz w:val="24"/>
                <w:szCs w:val="24"/>
              </w:rPr>
              <w:t xml:space="preserve">Комплексирование («интеграция») данных, полученных в ходе всех проведенных в рамках настоящего исследования процедур, в </w:t>
            </w:r>
            <w:proofErr w:type="spellStart"/>
            <w:r w:rsidRPr="00F96DA1">
              <w:rPr>
                <w:rFonts w:ascii="Times New Roman" w:eastAsia="Calibri" w:hAnsi="Times New Roman" w:cs="Times New Roman"/>
                <w:sz w:val="24"/>
                <w:szCs w:val="24"/>
              </w:rPr>
              <w:t>т.ч</w:t>
            </w:r>
            <w:proofErr w:type="spellEnd"/>
            <w:r w:rsidRPr="00F96DA1">
              <w:rPr>
                <w:rFonts w:ascii="Times New Roman" w:eastAsia="Calibri" w:hAnsi="Times New Roman" w:cs="Times New Roman"/>
                <w:sz w:val="24"/>
                <w:szCs w:val="24"/>
              </w:rPr>
              <w:t>. анализ статистических данных, сведений, полученных из открытых источников, результатов количественного подсчета и выборочного опроса, а также сопоставление с результатами прошлых замеров 2018 г. (динамика процессов), подготовка Итогового аналитического отчета по результатам исследования.</w:t>
            </w:r>
          </w:p>
          <w:p w14:paraId="40B5ED44" w14:textId="77777777" w:rsidR="00F96DA1" w:rsidRPr="00F96DA1" w:rsidRDefault="00F96DA1" w:rsidP="00F96DA1">
            <w:pPr>
              <w:widowControl w:val="0"/>
              <w:numPr>
                <w:ilvl w:val="0"/>
                <w:numId w:val="29"/>
              </w:numPr>
              <w:autoSpaceDE w:val="0"/>
              <w:autoSpaceDN w:val="0"/>
              <w:contextualSpacing/>
              <w:jc w:val="both"/>
              <w:rPr>
                <w:rFonts w:ascii="Times New Roman" w:eastAsia="Calibri" w:hAnsi="Times New Roman" w:cs="Times New Roman"/>
                <w:sz w:val="24"/>
                <w:szCs w:val="24"/>
              </w:rPr>
            </w:pPr>
            <w:r w:rsidRPr="00F96DA1">
              <w:rPr>
                <w:rFonts w:ascii="Times New Roman" w:eastAsia="Calibri" w:hAnsi="Times New Roman" w:cs="Times New Roman"/>
                <w:sz w:val="24"/>
                <w:szCs w:val="24"/>
              </w:rPr>
              <w:t xml:space="preserve">Представление результатов исследований и анализа данных в специальных докладах и СМИ, в </w:t>
            </w:r>
            <w:proofErr w:type="spellStart"/>
            <w:r w:rsidRPr="00F96DA1">
              <w:rPr>
                <w:rFonts w:ascii="Times New Roman" w:eastAsia="Calibri" w:hAnsi="Times New Roman" w:cs="Times New Roman"/>
                <w:sz w:val="24"/>
                <w:szCs w:val="24"/>
              </w:rPr>
              <w:t>т.ч</w:t>
            </w:r>
            <w:proofErr w:type="spellEnd"/>
            <w:r w:rsidRPr="00F96DA1">
              <w:rPr>
                <w:rFonts w:ascii="Times New Roman" w:eastAsia="Calibri" w:hAnsi="Times New Roman" w:cs="Times New Roman"/>
                <w:sz w:val="24"/>
                <w:szCs w:val="24"/>
              </w:rPr>
              <w:t>.;</w:t>
            </w:r>
          </w:p>
          <w:p w14:paraId="1E5C2964" w14:textId="77777777" w:rsidR="00F96DA1" w:rsidRPr="00F96DA1" w:rsidRDefault="00F96DA1" w:rsidP="00F96DA1">
            <w:pPr>
              <w:widowControl w:val="0"/>
              <w:numPr>
                <w:ilvl w:val="0"/>
                <w:numId w:val="30"/>
              </w:numPr>
              <w:autoSpaceDE w:val="0"/>
              <w:autoSpaceDN w:val="0"/>
              <w:outlineLvl w:val="3"/>
              <w:rPr>
                <w:rFonts w:ascii="Times New Roman" w:eastAsia="Calibri" w:hAnsi="Times New Roman" w:cs="Times New Roman"/>
                <w:sz w:val="24"/>
                <w:szCs w:val="24"/>
                <w:lang w:eastAsia="ru-RU"/>
              </w:rPr>
            </w:pPr>
            <w:r w:rsidRPr="00F96DA1">
              <w:rPr>
                <w:rFonts w:ascii="Times New Roman" w:eastAsia="Calibri" w:hAnsi="Times New Roman" w:cs="Times New Roman"/>
                <w:sz w:val="24"/>
                <w:szCs w:val="24"/>
                <w:lang w:eastAsia="ru-RU"/>
              </w:rPr>
              <w:t>аналитические записки, бюллетени;</w:t>
            </w:r>
          </w:p>
          <w:p w14:paraId="50AC9314" w14:textId="77777777" w:rsidR="00F96DA1" w:rsidRPr="00F96DA1" w:rsidRDefault="00F96DA1" w:rsidP="00F96DA1">
            <w:pPr>
              <w:widowControl w:val="0"/>
              <w:numPr>
                <w:ilvl w:val="0"/>
                <w:numId w:val="30"/>
              </w:numPr>
              <w:autoSpaceDE w:val="0"/>
              <w:autoSpaceDN w:val="0"/>
              <w:outlineLvl w:val="3"/>
              <w:rPr>
                <w:rFonts w:ascii="Times New Roman" w:eastAsia="Calibri" w:hAnsi="Times New Roman" w:cs="Times New Roman"/>
                <w:sz w:val="24"/>
                <w:szCs w:val="24"/>
                <w:lang w:eastAsia="ru-RU"/>
              </w:rPr>
            </w:pPr>
            <w:r w:rsidRPr="00F96DA1">
              <w:rPr>
                <w:rFonts w:ascii="Times New Roman" w:eastAsia="Calibri" w:hAnsi="Times New Roman" w:cs="Times New Roman"/>
                <w:sz w:val="24"/>
                <w:szCs w:val="24"/>
                <w:lang w:eastAsia="ru-RU"/>
              </w:rPr>
              <w:t>семинары, экспертные сессии;</w:t>
            </w:r>
          </w:p>
          <w:p w14:paraId="0793577C" w14:textId="77777777" w:rsidR="00F96DA1" w:rsidRPr="00F96DA1" w:rsidRDefault="00F96DA1" w:rsidP="00F96DA1">
            <w:pPr>
              <w:widowControl w:val="0"/>
              <w:numPr>
                <w:ilvl w:val="0"/>
                <w:numId w:val="30"/>
              </w:numPr>
              <w:autoSpaceDE w:val="0"/>
              <w:autoSpaceDN w:val="0"/>
              <w:contextualSpacing/>
              <w:jc w:val="both"/>
              <w:rPr>
                <w:rFonts w:ascii="Times New Roman" w:eastAsia="Calibri" w:hAnsi="Times New Roman" w:cs="Times New Roman"/>
                <w:bCs/>
                <w:sz w:val="24"/>
                <w:szCs w:val="24"/>
              </w:rPr>
            </w:pPr>
            <w:r w:rsidRPr="00F96DA1">
              <w:rPr>
                <w:rFonts w:ascii="Times New Roman" w:eastAsia="Calibri" w:hAnsi="Times New Roman" w:cs="Times New Roman"/>
                <w:sz w:val="24"/>
                <w:szCs w:val="24"/>
              </w:rPr>
              <w:t>пресс-релизы, статьи в СМИ, публикации в сети Интернет и т.п.</w:t>
            </w:r>
          </w:p>
          <w:p w14:paraId="3A8FF522" w14:textId="77777777" w:rsidR="00F96DA1" w:rsidRPr="00F96DA1" w:rsidRDefault="00F96DA1" w:rsidP="00F96DA1">
            <w:pPr>
              <w:widowControl w:val="0"/>
              <w:numPr>
                <w:ilvl w:val="0"/>
                <w:numId w:val="29"/>
              </w:numPr>
              <w:autoSpaceDE w:val="0"/>
              <w:autoSpaceDN w:val="0"/>
              <w:contextualSpacing/>
              <w:jc w:val="both"/>
              <w:rPr>
                <w:rFonts w:ascii="Times New Roman" w:eastAsia="Calibri" w:hAnsi="Times New Roman" w:cs="Times New Roman"/>
                <w:sz w:val="24"/>
                <w:szCs w:val="24"/>
              </w:rPr>
            </w:pPr>
            <w:r w:rsidRPr="00F96DA1">
              <w:rPr>
                <w:rFonts w:ascii="Times New Roman" w:eastAsia="Calibri" w:hAnsi="Times New Roman" w:cs="Times New Roman"/>
                <w:sz w:val="24"/>
                <w:szCs w:val="24"/>
              </w:rPr>
              <w:t xml:space="preserve">Экспериментальная отработка системы мониторинга </w:t>
            </w:r>
            <w:proofErr w:type="spellStart"/>
            <w:r w:rsidRPr="00F96DA1">
              <w:rPr>
                <w:rFonts w:ascii="Times New Roman" w:eastAsia="Calibri" w:hAnsi="Times New Roman" w:cs="Times New Roman"/>
                <w:sz w:val="24"/>
                <w:szCs w:val="24"/>
              </w:rPr>
              <w:t>антропотока</w:t>
            </w:r>
            <w:proofErr w:type="spellEnd"/>
            <w:r w:rsidRPr="00F96DA1">
              <w:rPr>
                <w:rFonts w:ascii="Times New Roman" w:eastAsia="Calibri" w:hAnsi="Times New Roman" w:cs="Times New Roman"/>
                <w:sz w:val="24"/>
                <w:szCs w:val="24"/>
              </w:rPr>
              <w:t xml:space="preserve"> на Соловецкий архипелаг:</w:t>
            </w:r>
          </w:p>
          <w:p w14:paraId="3FBBDEF6" w14:textId="77777777" w:rsidR="00F96DA1" w:rsidRPr="00F96DA1" w:rsidRDefault="00F96DA1" w:rsidP="00F96DA1">
            <w:pPr>
              <w:widowControl w:val="0"/>
              <w:numPr>
                <w:ilvl w:val="0"/>
                <w:numId w:val="30"/>
              </w:numPr>
              <w:autoSpaceDE w:val="0"/>
              <w:autoSpaceDN w:val="0"/>
              <w:outlineLvl w:val="3"/>
              <w:rPr>
                <w:rFonts w:ascii="Times New Roman" w:eastAsia="Calibri" w:hAnsi="Times New Roman" w:cs="Times New Roman"/>
                <w:sz w:val="24"/>
                <w:szCs w:val="24"/>
                <w:lang w:eastAsia="ru-RU"/>
              </w:rPr>
            </w:pPr>
            <w:r w:rsidRPr="00F96DA1">
              <w:rPr>
                <w:rFonts w:ascii="Times New Roman" w:eastAsia="Calibri" w:hAnsi="Times New Roman" w:cs="Times New Roman"/>
                <w:sz w:val="24"/>
                <w:szCs w:val="24"/>
                <w:lang w:eastAsia="ru-RU"/>
              </w:rPr>
              <w:t>«дооснащение» системы: методики, кадры, технологии, организационные схемы;</w:t>
            </w:r>
          </w:p>
          <w:p w14:paraId="26129232" w14:textId="209796BD" w:rsidR="009402B7" w:rsidRPr="00F96DA1" w:rsidRDefault="00F96DA1" w:rsidP="00F96DA1">
            <w:pPr>
              <w:ind w:firstLine="708"/>
              <w:jc w:val="both"/>
              <w:rPr>
                <w:rFonts w:ascii="Times New Roman" w:eastAsia="Calibri" w:hAnsi="Times New Roman" w:cs="Times New Roman"/>
                <w:sz w:val="24"/>
                <w:szCs w:val="24"/>
              </w:rPr>
            </w:pPr>
            <w:r w:rsidRPr="00F96DA1">
              <w:rPr>
                <w:rFonts w:ascii="Times New Roman" w:eastAsia="Calibri" w:hAnsi="Times New Roman" w:cs="Times New Roman"/>
                <w:sz w:val="24"/>
                <w:szCs w:val="24"/>
                <w:lang w:eastAsia="ru-RU"/>
              </w:rPr>
              <w:t>уточнение концепции системы социологического мониторинга</w:t>
            </w:r>
          </w:p>
        </w:tc>
      </w:tr>
      <w:tr w:rsidR="00606415" w:rsidRPr="001061FA" w14:paraId="205743C8" w14:textId="77777777" w:rsidTr="00CD14D2">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6379"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CD14D2">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6379"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CD14D2">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6379"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доб 111</w:t>
            </w:r>
          </w:p>
        </w:tc>
      </w:tr>
      <w:tr w:rsidR="00606415" w:rsidRPr="001061FA" w14:paraId="2C373111" w14:textId="77777777" w:rsidTr="00CD14D2">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6379" w:type="dxa"/>
            <w:tcMar>
              <w:top w:w="57" w:type="dxa"/>
              <w:left w:w="57" w:type="dxa"/>
              <w:bottom w:w="57" w:type="dxa"/>
              <w:right w:w="57" w:type="dxa"/>
            </w:tcMar>
            <w:vAlign w:val="center"/>
          </w:tcPr>
          <w:p w14:paraId="143AF3CC" w14:textId="639CC36F" w:rsidR="00606415" w:rsidRDefault="00B7570B"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E738FD">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6379" w:type="dxa"/>
          </w:tcPr>
          <w:p w14:paraId="2607BB3C" w14:textId="59439D80" w:rsidR="00606415" w:rsidRPr="001061FA" w:rsidRDefault="00ED3F63" w:rsidP="000805D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в адрес Фонда </w:t>
            </w:r>
            <w:r w:rsidR="000805DA">
              <w:rPr>
                <w:rFonts w:ascii="Times New Roman" w:eastAsia="Calibri" w:hAnsi="Times New Roman" w:cs="Times New Roman"/>
                <w:sz w:val="24"/>
                <w:szCs w:val="24"/>
              </w:rPr>
              <w:t xml:space="preserve">посредством подаче заявки через ЭТП </w:t>
            </w:r>
          </w:p>
        </w:tc>
      </w:tr>
      <w:tr w:rsidR="00606415" w:rsidRPr="001061FA" w14:paraId="4B9D3EE3" w14:textId="77777777" w:rsidTr="00CD14D2">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6379" w:type="dxa"/>
            <w:tcMar>
              <w:top w:w="57" w:type="dxa"/>
              <w:left w:w="57" w:type="dxa"/>
              <w:bottom w:w="57" w:type="dxa"/>
              <w:right w:w="57" w:type="dxa"/>
            </w:tcMar>
          </w:tcPr>
          <w:p w14:paraId="61EBF7AA" w14:textId="47CC575F" w:rsidR="00483B7D" w:rsidRDefault="00606415" w:rsidP="00B14D1C">
            <w:pPr>
              <w:autoSpaceDE w:val="0"/>
              <w:autoSpaceDN w:val="0"/>
              <w:adjustRightInd w:val="0"/>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(заявка) подается участником закупки (заявителем) заказчику в форме документа в формате </w:t>
            </w:r>
            <w:r w:rsidR="003C642A" w:rsidRPr="00C45879">
              <w:rPr>
                <w:rFonts w:ascii="Times New Roman" w:hAnsi="Times New Roman" w:cs="Times New Roman"/>
                <w:color w:val="000000" w:themeColor="text1"/>
                <w:sz w:val="24"/>
                <w:szCs w:val="24"/>
                <w:lang w:val="en-US"/>
              </w:rPr>
              <w:t>DOC</w:t>
            </w:r>
            <w:r w:rsidR="003C642A" w:rsidRPr="00C45879">
              <w:rPr>
                <w:rFonts w:ascii="Times New Roman" w:hAnsi="Times New Roman" w:cs="Times New Roman"/>
                <w:color w:val="000000" w:themeColor="text1"/>
                <w:sz w:val="24"/>
                <w:szCs w:val="24"/>
              </w:rPr>
              <w:t>,</w:t>
            </w:r>
            <w:r w:rsidR="003C642A">
              <w:rPr>
                <w:rFonts w:ascii="Times New Roman" w:hAnsi="Times New Roman" w:cs="Times New Roman"/>
                <w:color w:val="000000" w:themeColor="text1"/>
                <w:sz w:val="24"/>
                <w:szCs w:val="24"/>
              </w:rPr>
              <w:t xml:space="preserve"> DOCX</w:t>
            </w:r>
            <w:r w:rsidR="003C642A" w:rsidRPr="00C45879">
              <w:rPr>
                <w:rFonts w:ascii="Times New Roman" w:hAnsi="Times New Roman" w:cs="Times New Roman"/>
                <w:color w:val="000000" w:themeColor="text1"/>
                <w:sz w:val="24"/>
                <w:szCs w:val="24"/>
              </w:rPr>
              <w:t xml:space="preserve"> до</w:t>
            </w:r>
            <w:r w:rsidRPr="00C45879">
              <w:rPr>
                <w:rFonts w:ascii="Times New Roman" w:hAnsi="Times New Roman" w:cs="Times New Roman"/>
                <w:color w:val="000000" w:themeColor="text1"/>
                <w:sz w:val="24"/>
                <w:szCs w:val="24"/>
              </w:rPr>
              <w:t xml:space="preserve">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w:t>
            </w:r>
            <w:r w:rsidR="00B14D1C">
              <w:rPr>
                <w:rFonts w:ascii="Times New Roman" w:hAnsi="Times New Roman" w:cs="Times New Roman"/>
                <w:color w:val="000000" w:themeColor="text1"/>
                <w:sz w:val="24"/>
                <w:szCs w:val="24"/>
              </w:rPr>
              <w:t xml:space="preserve">путем использования функционала электронной торговой площадке </w:t>
            </w:r>
            <w:r w:rsidR="003C642A">
              <w:rPr>
                <w:rFonts w:ascii="Times New Roman" w:hAnsi="Times New Roman" w:cs="Times New Roman"/>
                <w:color w:val="000000" w:themeColor="text1"/>
                <w:sz w:val="24"/>
                <w:szCs w:val="24"/>
              </w:rPr>
              <w:t xml:space="preserve">согласно </w:t>
            </w:r>
            <w:r w:rsidR="003C642A" w:rsidRPr="00C45879">
              <w:rPr>
                <w:rFonts w:ascii="Times New Roman" w:hAnsi="Times New Roman" w:cs="Times New Roman"/>
                <w:color w:val="000000" w:themeColor="text1"/>
                <w:sz w:val="24"/>
                <w:szCs w:val="24"/>
              </w:rPr>
              <w:t>даты</w:t>
            </w:r>
            <w:r w:rsidR="00B14D1C">
              <w:rPr>
                <w:rFonts w:ascii="Times New Roman" w:hAnsi="Times New Roman" w:cs="Times New Roman"/>
                <w:color w:val="000000" w:themeColor="text1"/>
                <w:sz w:val="24"/>
                <w:szCs w:val="24"/>
              </w:rPr>
              <w:t xml:space="preserve"> и </w:t>
            </w:r>
            <w:r w:rsidR="003C642A">
              <w:rPr>
                <w:rFonts w:ascii="Times New Roman" w:hAnsi="Times New Roman" w:cs="Times New Roman"/>
                <w:color w:val="000000" w:themeColor="text1"/>
                <w:sz w:val="24"/>
                <w:szCs w:val="24"/>
              </w:rPr>
              <w:t xml:space="preserve">времени, </w:t>
            </w:r>
            <w:r w:rsidR="003C642A" w:rsidRPr="00C45879">
              <w:rPr>
                <w:rFonts w:ascii="Times New Roman" w:hAnsi="Times New Roman" w:cs="Times New Roman"/>
                <w:color w:val="000000" w:themeColor="text1"/>
                <w:sz w:val="24"/>
                <w:szCs w:val="24"/>
              </w:rPr>
              <w:t>указанном</w:t>
            </w:r>
            <w:r w:rsidR="003C642A">
              <w:rPr>
                <w:rFonts w:ascii="Times New Roman" w:hAnsi="Times New Roman" w:cs="Times New Roman"/>
                <w:color w:val="000000" w:themeColor="text1"/>
                <w:sz w:val="24"/>
                <w:szCs w:val="24"/>
              </w:rPr>
              <w:t xml:space="preserve"> </w:t>
            </w:r>
            <w:r w:rsidR="003C642A" w:rsidRPr="00C45879">
              <w:rPr>
                <w:rFonts w:ascii="Times New Roman" w:hAnsi="Times New Roman" w:cs="Times New Roman"/>
                <w:color w:val="000000" w:themeColor="text1"/>
                <w:sz w:val="24"/>
                <w:szCs w:val="24"/>
              </w:rPr>
              <w:t>в</w:t>
            </w:r>
            <w:r w:rsidR="0001569D" w:rsidRPr="00C45879">
              <w:rPr>
                <w:rFonts w:ascii="Times New Roman" w:hAnsi="Times New Roman" w:cs="Times New Roman"/>
                <w:color w:val="000000" w:themeColor="text1"/>
                <w:sz w:val="24"/>
                <w:szCs w:val="24"/>
              </w:rPr>
              <w:t xml:space="preserve"> </w:t>
            </w:r>
            <w:r w:rsidR="00483B7D" w:rsidRPr="00C45879">
              <w:rPr>
                <w:rFonts w:ascii="Times New Roman" w:hAnsi="Times New Roman" w:cs="Times New Roman"/>
                <w:color w:val="000000" w:themeColor="text1"/>
                <w:sz w:val="24"/>
                <w:szCs w:val="24"/>
              </w:rPr>
              <w:t>извещени</w:t>
            </w:r>
            <w:r w:rsidR="003C642A">
              <w:rPr>
                <w:rFonts w:ascii="Times New Roman" w:hAnsi="Times New Roman" w:cs="Times New Roman"/>
                <w:color w:val="000000" w:themeColor="text1"/>
                <w:sz w:val="24"/>
                <w:szCs w:val="24"/>
              </w:rPr>
              <w:t>и</w:t>
            </w:r>
            <w:r w:rsidR="00483B7D">
              <w:rPr>
                <w:rFonts w:ascii="Times New Roman" w:hAnsi="Times New Roman" w:cs="Times New Roman"/>
                <w:color w:val="000000" w:themeColor="text1"/>
                <w:sz w:val="24"/>
                <w:szCs w:val="24"/>
              </w:rPr>
              <w:t>.</w:t>
            </w:r>
          </w:p>
          <w:p w14:paraId="35C7C354" w14:textId="23FB3767" w:rsidR="00606415" w:rsidRPr="00C45879" w:rsidRDefault="00483B7D" w:rsidP="00B14D1C">
            <w:pPr>
              <w:autoSpaceDE w:val="0"/>
              <w:autoSpaceDN w:val="0"/>
              <w:adjustRightInd w:val="0"/>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 xml:space="preserve">Участник принимает на себя все расходы связанные с подготовкой </w:t>
            </w:r>
            <w:r w:rsidR="003C642A">
              <w:rPr>
                <w:rFonts w:ascii="Times New Roman" w:hAnsi="Times New Roman" w:cs="Times New Roman"/>
                <w:color w:val="000000" w:themeColor="text1"/>
                <w:sz w:val="24"/>
                <w:szCs w:val="24"/>
              </w:rPr>
              <w:t xml:space="preserve">закупочной </w:t>
            </w:r>
            <w:r>
              <w:rPr>
                <w:rFonts w:ascii="Times New Roman" w:hAnsi="Times New Roman" w:cs="Times New Roman"/>
                <w:color w:val="000000" w:themeColor="text1"/>
                <w:sz w:val="24"/>
                <w:szCs w:val="24"/>
              </w:rPr>
              <w:t>документации.</w:t>
            </w:r>
          </w:p>
        </w:tc>
      </w:tr>
      <w:tr w:rsidR="00606415" w:rsidRPr="001061FA" w14:paraId="04144FD4" w14:textId="77777777" w:rsidTr="00CD14D2">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6379" w:type="dxa"/>
            <w:tcMar>
              <w:top w:w="57" w:type="dxa"/>
              <w:left w:w="57" w:type="dxa"/>
              <w:bottom w:w="57" w:type="dxa"/>
              <w:right w:w="57" w:type="dxa"/>
            </w:tcMar>
          </w:tcPr>
          <w:p w14:paraId="57521C4B" w14:textId="56B04766" w:rsidR="0025154A" w:rsidRPr="00151D9E" w:rsidRDefault="001061FA" w:rsidP="001868DE">
            <w:pPr>
              <w:jc w:val="both"/>
              <w:rPr>
                <w:rFonts w:ascii="Times New Roman" w:hAnsi="Times New Roman" w:cs="Times New Roman"/>
                <w:color w:val="000000" w:themeColor="text1"/>
              </w:rPr>
            </w:pPr>
            <w:r w:rsidRPr="00151D9E">
              <w:rPr>
                <w:rFonts w:ascii="Times New Roman" w:eastAsia="Calibri" w:hAnsi="Times New Roman" w:cs="Times New Roman"/>
                <w:color w:val="000000" w:themeColor="text1"/>
                <w:sz w:val="24"/>
                <w:szCs w:val="24"/>
              </w:rPr>
              <w:t xml:space="preserve">Сайт </w:t>
            </w:r>
            <w:r w:rsidR="0001569D" w:rsidRPr="00151D9E">
              <w:rPr>
                <w:rFonts w:ascii="Times New Roman" w:eastAsia="Calibri" w:hAnsi="Times New Roman" w:cs="Times New Roman"/>
                <w:color w:val="000000" w:themeColor="text1"/>
                <w:sz w:val="24"/>
                <w:szCs w:val="24"/>
              </w:rPr>
              <w:t xml:space="preserve">Фонда </w:t>
            </w:r>
            <w:r w:rsidR="00E66491" w:rsidRPr="00151D9E">
              <w:rPr>
                <w:rFonts w:ascii="Times New Roman" w:eastAsia="Calibri" w:hAnsi="Times New Roman" w:cs="Times New Roman"/>
                <w:color w:val="000000" w:themeColor="text1"/>
                <w:sz w:val="24"/>
                <w:szCs w:val="24"/>
              </w:rPr>
              <w:t xml:space="preserve">в сети Интернет </w:t>
            </w:r>
            <w:r w:rsidR="0001569D" w:rsidRPr="00151D9E">
              <w:rPr>
                <w:rFonts w:ascii="Times New Roman" w:eastAsia="Calibri" w:hAnsi="Times New Roman" w:cs="Times New Roman"/>
                <w:color w:val="000000" w:themeColor="text1"/>
                <w:sz w:val="24"/>
                <w:szCs w:val="24"/>
                <w:lang w:val="en-US"/>
              </w:rPr>
              <w:t>www</w:t>
            </w:r>
            <w:r w:rsidR="0001569D" w:rsidRPr="00151D9E">
              <w:rPr>
                <w:rFonts w:ascii="Times New Roman" w:eastAsia="Calibri" w:hAnsi="Times New Roman" w:cs="Times New Roman"/>
                <w:color w:val="000000" w:themeColor="text1"/>
                <w:sz w:val="24"/>
                <w:szCs w:val="24"/>
              </w:rPr>
              <w:t>.</w:t>
            </w:r>
            <w:r w:rsidR="0001569D" w:rsidRPr="00151D9E">
              <w:rPr>
                <w:rFonts w:ascii="Times New Roman" w:eastAsia="Calibri" w:hAnsi="Times New Roman" w:cs="Times New Roman"/>
                <w:color w:val="000000" w:themeColor="text1"/>
                <w:sz w:val="24"/>
                <w:szCs w:val="24"/>
                <w:lang w:val="en-US"/>
              </w:rPr>
              <w:t>fundsolovki</w:t>
            </w:r>
            <w:r w:rsidR="0001569D" w:rsidRPr="00151D9E">
              <w:rPr>
                <w:rFonts w:ascii="Times New Roman" w:eastAsia="Calibri" w:hAnsi="Times New Roman" w:cs="Times New Roman"/>
                <w:color w:val="000000" w:themeColor="text1"/>
                <w:sz w:val="24"/>
                <w:szCs w:val="24"/>
              </w:rPr>
              <w:t>.</w:t>
            </w:r>
            <w:r w:rsidR="0001569D" w:rsidRPr="00151D9E">
              <w:rPr>
                <w:rFonts w:ascii="Times New Roman" w:eastAsia="Calibri" w:hAnsi="Times New Roman" w:cs="Times New Roman"/>
                <w:color w:val="000000" w:themeColor="text1"/>
                <w:sz w:val="24"/>
                <w:szCs w:val="24"/>
                <w:lang w:val="en-US"/>
              </w:rPr>
              <w:t>ru</w:t>
            </w:r>
            <w:r w:rsidR="0001569D" w:rsidRPr="00151D9E">
              <w:rPr>
                <w:rFonts w:ascii="Times New Roman" w:eastAsia="Calibri" w:hAnsi="Times New Roman" w:cs="Times New Roman"/>
                <w:color w:val="000000" w:themeColor="text1"/>
                <w:sz w:val="24"/>
                <w:szCs w:val="24"/>
              </w:rPr>
              <w:t xml:space="preserve"> а также </w:t>
            </w:r>
            <w:r w:rsidR="00963211" w:rsidRPr="00151D9E">
              <w:rPr>
                <w:rFonts w:ascii="Times New Roman" w:eastAsia="Calibri" w:hAnsi="Times New Roman" w:cs="Times New Roman"/>
                <w:color w:val="000000" w:themeColor="text1"/>
                <w:sz w:val="24"/>
                <w:szCs w:val="24"/>
              </w:rPr>
              <w:t xml:space="preserve">Электронная </w:t>
            </w:r>
            <w:r w:rsidR="001868DE" w:rsidRPr="00151D9E">
              <w:rPr>
                <w:rFonts w:ascii="Times New Roman" w:eastAsia="Calibri" w:hAnsi="Times New Roman" w:cs="Times New Roman"/>
                <w:color w:val="000000" w:themeColor="text1"/>
                <w:sz w:val="24"/>
                <w:szCs w:val="24"/>
              </w:rPr>
              <w:t xml:space="preserve">торговая </w:t>
            </w:r>
            <w:r w:rsidR="00963211" w:rsidRPr="00151D9E">
              <w:rPr>
                <w:rFonts w:ascii="Times New Roman" w:eastAsia="Calibri" w:hAnsi="Times New Roman" w:cs="Times New Roman"/>
                <w:color w:val="000000" w:themeColor="text1"/>
                <w:sz w:val="24"/>
                <w:szCs w:val="24"/>
              </w:rPr>
              <w:t>площадка Сбербанк-</w:t>
            </w:r>
            <w:r w:rsidRPr="00151D9E">
              <w:rPr>
                <w:rFonts w:ascii="Times New Roman" w:eastAsia="Calibri" w:hAnsi="Times New Roman" w:cs="Times New Roman"/>
                <w:color w:val="000000" w:themeColor="text1"/>
                <w:sz w:val="24"/>
                <w:szCs w:val="24"/>
              </w:rPr>
              <w:t>АСТ</w:t>
            </w:r>
            <w:r w:rsidR="001868DE" w:rsidRPr="00151D9E">
              <w:rPr>
                <w:rFonts w:ascii="Times New Roman" w:eastAsia="Calibri" w:hAnsi="Times New Roman" w:cs="Times New Roman"/>
                <w:color w:val="000000" w:themeColor="text1"/>
                <w:sz w:val="24"/>
                <w:szCs w:val="24"/>
              </w:rPr>
              <w:t>,</w:t>
            </w:r>
            <w:r w:rsidR="0025154A" w:rsidRPr="00151D9E">
              <w:rPr>
                <w:rFonts w:ascii="Times New Roman" w:eastAsia="Calibri" w:hAnsi="Times New Roman" w:cs="Times New Roman"/>
                <w:color w:val="000000" w:themeColor="text1"/>
                <w:sz w:val="24"/>
                <w:szCs w:val="24"/>
              </w:rPr>
              <w:t xml:space="preserve"> </w:t>
            </w:r>
            <w:r w:rsidR="00582CE7" w:rsidRPr="00151D9E">
              <w:rPr>
                <w:rFonts w:ascii="Times New Roman" w:eastAsia="Calibri" w:hAnsi="Times New Roman" w:cs="Times New Roman"/>
                <w:color w:val="000000" w:themeColor="text1"/>
                <w:sz w:val="24"/>
                <w:szCs w:val="24"/>
              </w:rPr>
              <w:t xml:space="preserve"> </w:t>
            </w:r>
            <w:hyperlink r:id="rId9" w:history="1">
              <w:r w:rsidR="00483B7D" w:rsidRPr="00151D9E">
                <w:rPr>
                  <w:rStyle w:val="a7"/>
                  <w:rFonts w:ascii="Times New Roman" w:hAnsi="Times New Roman" w:cs="Times New Roman"/>
                </w:rPr>
                <w:t>http://utp.sberbank-ast.ru</w:t>
              </w:r>
            </w:hyperlink>
            <w:r w:rsidR="00483B7D" w:rsidRPr="00151D9E">
              <w:rPr>
                <w:rFonts w:ascii="Times New Roman" w:hAnsi="Times New Roman" w:cs="Times New Roman"/>
                <w:color w:val="000000" w:themeColor="text1"/>
              </w:rPr>
              <w:t xml:space="preserve"> (далее –ЭТП)</w:t>
            </w:r>
          </w:p>
        </w:tc>
      </w:tr>
      <w:tr w:rsidR="00606415" w:rsidRPr="001061FA" w14:paraId="006BF264" w14:textId="77777777" w:rsidTr="00CD14D2">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6379" w:type="dxa"/>
            <w:shd w:val="clear" w:color="auto" w:fill="auto"/>
            <w:tcMar>
              <w:top w:w="57" w:type="dxa"/>
              <w:left w:w="57" w:type="dxa"/>
              <w:bottom w:w="57" w:type="dxa"/>
              <w:right w:w="57" w:type="dxa"/>
            </w:tcMar>
          </w:tcPr>
          <w:p w14:paraId="42CAFD80" w14:textId="7E4BFA18" w:rsidR="00606415" w:rsidRPr="00151D9E" w:rsidRDefault="00F96DA1" w:rsidP="009402B7">
            <w:pPr>
              <w:jc w:val="both"/>
              <w:rPr>
                <w:rFonts w:ascii="Times New Roman" w:eastAsia="Calibri" w:hAnsi="Times New Roman" w:cs="Times New Roman"/>
                <w:sz w:val="24"/>
                <w:szCs w:val="24"/>
              </w:rPr>
            </w:pPr>
            <w:bookmarkStart w:id="1" w:name="CED"/>
            <w:r w:rsidRPr="00151D9E">
              <w:rPr>
                <w:rFonts w:ascii="Times New Roman" w:eastAsia="Calibri" w:hAnsi="Times New Roman" w:cs="Times New Roman"/>
                <w:sz w:val="24"/>
                <w:szCs w:val="24"/>
              </w:rPr>
              <w:t>7</w:t>
            </w:r>
            <w:r w:rsidR="00606415" w:rsidRPr="00151D9E">
              <w:rPr>
                <w:rFonts w:ascii="Times New Roman" w:eastAsia="Calibri" w:hAnsi="Times New Roman" w:cs="Times New Roman"/>
                <w:sz w:val="24"/>
                <w:szCs w:val="24"/>
              </w:rPr>
              <w:t>.0</w:t>
            </w:r>
            <w:r w:rsidR="009402B7" w:rsidRPr="00151D9E">
              <w:rPr>
                <w:rFonts w:ascii="Times New Roman" w:eastAsia="Calibri" w:hAnsi="Times New Roman" w:cs="Times New Roman"/>
                <w:sz w:val="24"/>
                <w:szCs w:val="24"/>
              </w:rPr>
              <w:t>6</w:t>
            </w:r>
            <w:r w:rsidR="00606415" w:rsidRPr="00151D9E">
              <w:rPr>
                <w:rFonts w:ascii="Times New Roman" w:eastAsia="Calibri" w:hAnsi="Times New Roman" w:cs="Times New Roman"/>
                <w:sz w:val="24"/>
                <w:szCs w:val="24"/>
              </w:rPr>
              <w:t>.201</w:t>
            </w:r>
            <w:bookmarkEnd w:id="1"/>
            <w:r w:rsidR="00606415" w:rsidRPr="00151D9E">
              <w:rPr>
                <w:rFonts w:ascii="Times New Roman" w:eastAsia="Calibri" w:hAnsi="Times New Roman" w:cs="Times New Roman"/>
                <w:sz w:val="24"/>
                <w:szCs w:val="24"/>
              </w:rPr>
              <w:t>9</w:t>
            </w:r>
            <w:r w:rsidR="003907B4" w:rsidRPr="00151D9E">
              <w:rPr>
                <w:rFonts w:ascii="Times New Roman" w:eastAsia="Calibri" w:hAnsi="Times New Roman" w:cs="Times New Roman"/>
                <w:sz w:val="24"/>
                <w:szCs w:val="24"/>
              </w:rPr>
              <w:t xml:space="preserve"> г.</w:t>
            </w:r>
          </w:p>
        </w:tc>
      </w:tr>
      <w:tr w:rsidR="00606415" w:rsidRPr="001061FA" w14:paraId="4371EB1B" w14:textId="77777777" w:rsidTr="00CD14D2">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6379" w:type="dxa"/>
            <w:shd w:val="clear" w:color="auto" w:fill="auto"/>
            <w:tcMar>
              <w:top w:w="57" w:type="dxa"/>
              <w:left w:w="57" w:type="dxa"/>
              <w:bottom w:w="57" w:type="dxa"/>
              <w:right w:w="57" w:type="dxa"/>
            </w:tcMar>
          </w:tcPr>
          <w:p w14:paraId="59B6589A" w14:textId="64822DE8" w:rsidR="00606415" w:rsidRPr="00151D9E" w:rsidRDefault="003C3FA2" w:rsidP="00F96DA1">
            <w:pPr>
              <w:jc w:val="both"/>
              <w:rPr>
                <w:rFonts w:ascii="Times New Roman" w:eastAsia="Calibri" w:hAnsi="Times New Roman" w:cs="Times New Roman"/>
                <w:sz w:val="24"/>
                <w:szCs w:val="24"/>
              </w:rPr>
            </w:pPr>
            <w:r w:rsidRPr="00151D9E">
              <w:rPr>
                <w:rFonts w:ascii="Times New Roman" w:eastAsia="Calibri" w:hAnsi="Times New Roman" w:cs="Times New Roman"/>
                <w:sz w:val="24"/>
                <w:szCs w:val="24"/>
              </w:rPr>
              <w:t>1</w:t>
            </w:r>
            <w:r w:rsidR="00F96DA1" w:rsidRPr="00151D9E">
              <w:rPr>
                <w:rFonts w:ascii="Times New Roman" w:eastAsia="Calibri" w:hAnsi="Times New Roman" w:cs="Times New Roman"/>
                <w:sz w:val="24"/>
                <w:szCs w:val="24"/>
              </w:rPr>
              <w:t>7</w:t>
            </w:r>
            <w:r w:rsidR="003A1E7D" w:rsidRPr="00151D9E">
              <w:rPr>
                <w:rFonts w:ascii="Times New Roman" w:eastAsia="Calibri" w:hAnsi="Times New Roman" w:cs="Times New Roman"/>
                <w:sz w:val="24"/>
                <w:szCs w:val="24"/>
              </w:rPr>
              <w:t>.0</w:t>
            </w:r>
            <w:r w:rsidRPr="00151D9E">
              <w:rPr>
                <w:rFonts w:ascii="Times New Roman" w:eastAsia="Calibri" w:hAnsi="Times New Roman" w:cs="Times New Roman"/>
                <w:sz w:val="24"/>
                <w:szCs w:val="24"/>
              </w:rPr>
              <w:t>6</w:t>
            </w:r>
            <w:r w:rsidR="003A1E7D" w:rsidRPr="00151D9E">
              <w:rPr>
                <w:rFonts w:ascii="Times New Roman" w:eastAsia="Calibri" w:hAnsi="Times New Roman" w:cs="Times New Roman"/>
                <w:sz w:val="24"/>
                <w:szCs w:val="24"/>
              </w:rPr>
              <w:t xml:space="preserve">.2019 </w:t>
            </w:r>
            <w:r w:rsidR="003907B4" w:rsidRPr="00151D9E">
              <w:rPr>
                <w:rFonts w:ascii="Times New Roman" w:eastAsia="Calibri" w:hAnsi="Times New Roman" w:cs="Times New Roman"/>
                <w:sz w:val="24"/>
                <w:szCs w:val="24"/>
              </w:rPr>
              <w:t>г.</w:t>
            </w:r>
            <w:r w:rsidR="003A1E7D" w:rsidRPr="00151D9E">
              <w:rPr>
                <w:rFonts w:ascii="Times New Roman" w:eastAsia="Calibri" w:hAnsi="Times New Roman" w:cs="Times New Roman"/>
                <w:sz w:val="24"/>
                <w:szCs w:val="24"/>
              </w:rPr>
              <w:t xml:space="preserve"> до</w:t>
            </w:r>
            <w:r w:rsidR="00606415" w:rsidRPr="00151D9E">
              <w:rPr>
                <w:rFonts w:ascii="Times New Roman" w:eastAsia="Calibri" w:hAnsi="Times New Roman" w:cs="Times New Roman"/>
                <w:sz w:val="24"/>
                <w:szCs w:val="24"/>
              </w:rPr>
              <w:t xml:space="preserve"> 1</w:t>
            </w:r>
            <w:r w:rsidR="00F96DA1" w:rsidRPr="00151D9E">
              <w:rPr>
                <w:rFonts w:ascii="Times New Roman" w:eastAsia="Calibri" w:hAnsi="Times New Roman" w:cs="Times New Roman"/>
                <w:sz w:val="24"/>
                <w:szCs w:val="24"/>
              </w:rPr>
              <w:t>1</w:t>
            </w:r>
            <w:r w:rsidR="00606415" w:rsidRPr="00151D9E">
              <w:rPr>
                <w:rFonts w:ascii="Times New Roman" w:eastAsia="Calibri" w:hAnsi="Times New Roman" w:cs="Times New Roman"/>
                <w:sz w:val="24"/>
                <w:szCs w:val="24"/>
              </w:rPr>
              <w:t>:00 по московскому времени</w:t>
            </w:r>
          </w:p>
        </w:tc>
      </w:tr>
      <w:tr w:rsidR="00606415" w:rsidRPr="001061FA" w14:paraId="3E87DA72" w14:textId="77777777" w:rsidTr="00CD14D2">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6379" w:type="dxa"/>
            <w:tcMar>
              <w:top w:w="57" w:type="dxa"/>
              <w:left w:w="57" w:type="dxa"/>
              <w:bottom w:w="57" w:type="dxa"/>
              <w:right w:w="57" w:type="dxa"/>
            </w:tcMar>
          </w:tcPr>
          <w:p w14:paraId="5DC0FEEC" w14:textId="77777777" w:rsidR="00016213" w:rsidRPr="00151D9E" w:rsidRDefault="00606415" w:rsidP="001061FA">
            <w:pPr>
              <w:jc w:val="both"/>
              <w:rPr>
                <w:rFonts w:ascii="Times New Roman" w:eastAsia="Calibri" w:hAnsi="Times New Roman" w:cs="Times New Roman"/>
                <w:sz w:val="24"/>
                <w:szCs w:val="24"/>
              </w:rPr>
            </w:pPr>
            <w:r w:rsidRPr="00151D9E">
              <w:rPr>
                <w:rFonts w:ascii="Times New Roman" w:eastAsia="Calibri" w:hAnsi="Times New Roman" w:cs="Times New Roman"/>
                <w:sz w:val="24"/>
                <w:szCs w:val="24"/>
              </w:rPr>
              <w:t xml:space="preserve">По месту нахождения заказчика </w:t>
            </w:r>
          </w:p>
          <w:p w14:paraId="500081FE" w14:textId="0A15E79A" w:rsidR="00606415" w:rsidRPr="00151D9E" w:rsidRDefault="00C73A4C" w:rsidP="00E66491">
            <w:pPr>
              <w:jc w:val="both"/>
              <w:rPr>
                <w:rFonts w:ascii="Times New Roman" w:eastAsia="Calibri" w:hAnsi="Times New Roman" w:cs="Times New Roman"/>
                <w:sz w:val="24"/>
                <w:szCs w:val="24"/>
              </w:rPr>
            </w:pPr>
            <w:r w:rsidRPr="00151D9E">
              <w:rPr>
                <w:rFonts w:ascii="Times New Roman" w:eastAsia="Calibri" w:hAnsi="Times New Roman" w:cs="Times New Roman"/>
                <w:sz w:val="24"/>
                <w:szCs w:val="24"/>
              </w:rPr>
              <w:t>г.</w:t>
            </w:r>
            <w:r w:rsidR="001061FA" w:rsidRPr="00151D9E">
              <w:rPr>
                <w:rFonts w:ascii="Times New Roman" w:eastAsia="Calibri" w:hAnsi="Times New Roman" w:cs="Times New Roman"/>
                <w:sz w:val="24"/>
                <w:szCs w:val="24"/>
              </w:rPr>
              <w:t xml:space="preserve"> </w:t>
            </w:r>
            <w:r w:rsidRPr="00151D9E">
              <w:rPr>
                <w:rFonts w:ascii="Times New Roman" w:eastAsia="Calibri" w:hAnsi="Times New Roman" w:cs="Times New Roman"/>
                <w:sz w:val="24"/>
                <w:szCs w:val="24"/>
              </w:rPr>
              <w:t>Москва, ул. Флотская д.15 Б</w:t>
            </w:r>
            <w:r w:rsidRPr="00151D9E">
              <w:rPr>
                <w:rFonts w:ascii="Times New Roman" w:eastAsia="Calibri" w:hAnsi="Times New Roman" w:cs="Times New Roman"/>
                <w:color w:val="000000" w:themeColor="text1"/>
                <w:sz w:val="24"/>
                <w:szCs w:val="24"/>
              </w:rPr>
              <w:t>.</w:t>
            </w:r>
            <w:r w:rsidR="001061FA" w:rsidRPr="00151D9E">
              <w:rPr>
                <w:rFonts w:ascii="Times New Roman" w:eastAsia="Calibri" w:hAnsi="Times New Roman" w:cs="Times New Roman"/>
                <w:color w:val="000000" w:themeColor="text1"/>
                <w:sz w:val="24"/>
                <w:szCs w:val="24"/>
              </w:rPr>
              <w:t xml:space="preserve"> ст. 1-4   </w:t>
            </w:r>
            <w:r w:rsidR="00E66491" w:rsidRPr="00151D9E">
              <w:rPr>
                <w:rFonts w:ascii="Times New Roman" w:eastAsia="Calibri" w:hAnsi="Times New Roman" w:cs="Times New Roman"/>
                <w:color w:val="000000" w:themeColor="text1"/>
                <w:sz w:val="24"/>
                <w:szCs w:val="24"/>
              </w:rPr>
              <w:t xml:space="preserve">кабинет </w:t>
            </w:r>
            <w:r w:rsidR="001061FA" w:rsidRPr="00151D9E">
              <w:rPr>
                <w:rFonts w:ascii="Times New Roman" w:eastAsia="Calibri" w:hAnsi="Times New Roman" w:cs="Times New Roman"/>
                <w:color w:val="000000" w:themeColor="text1"/>
                <w:sz w:val="24"/>
                <w:szCs w:val="24"/>
              </w:rPr>
              <w:t xml:space="preserve"> </w:t>
            </w:r>
            <w:r w:rsidR="00C45879" w:rsidRPr="00151D9E">
              <w:rPr>
                <w:rFonts w:ascii="Times New Roman" w:eastAsia="Calibri" w:hAnsi="Times New Roman" w:cs="Times New Roman"/>
                <w:color w:val="000000" w:themeColor="text1"/>
                <w:sz w:val="24"/>
                <w:szCs w:val="24"/>
              </w:rPr>
              <w:t>2</w:t>
            </w:r>
            <w:r w:rsidR="00E66491" w:rsidRPr="00151D9E">
              <w:rPr>
                <w:rFonts w:ascii="Times New Roman" w:eastAsia="Calibri" w:hAnsi="Times New Roman" w:cs="Times New Roman"/>
                <w:color w:val="000000" w:themeColor="text1"/>
                <w:sz w:val="24"/>
                <w:szCs w:val="24"/>
              </w:rPr>
              <w:t>33</w:t>
            </w:r>
          </w:p>
        </w:tc>
      </w:tr>
      <w:tr w:rsidR="00606415" w:rsidRPr="001061FA" w14:paraId="26867586" w14:textId="77777777" w:rsidTr="00CD14D2">
        <w:trPr>
          <w:trHeight w:val="283"/>
        </w:trPr>
        <w:tc>
          <w:tcPr>
            <w:tcW w:w="468" w:type="dxa"/>
            <w:tcMar>
              <w:top w:w="28" w:type="dxa"/>
              <w:left w:w="28" w:type="dxa"/>
              <w:bottom w:w="28" w:type="dxa"/>
              <w:right w:w="28" w:type="dxa"/>
            </w:tcMar>
          </w:tcPr>
          <w:p w14:paraId="7CD413D6"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F0A036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рассмотрения предложений участников закупки и подведения итогов закупки</w:t>
            </w:r>
          </w:p>
        </w:tc>
        <w:tc>
          <w:tcPr>
            <w:tcW w:w="6379" w:type="dxa"/>
            <w:shd w:val="clear" w:color="auto" w:fill="auto"/>
            <w:tcMar>
              <w:top w:w="57" w:type="dxa"/>
              <w:left w:w="57" w:type="dxa"/>
              <w:bottom w:w="57" w:type="dxa"/>
              <w:right w:w="57" w:type="dxa"/>
            </w:tcMar>
          </w:tcPr>
          <w:p w14:paraId="6E329B8D" w14:textId="480663D0" w:rsidR="00606415" w:rsidRPr="00151D9E" w:rsidRDefault="00F96DA1" w:rsidP="00F96DA1">
            <w:pPr>
              <w:jc w:val="both"/>
              <w:rPr>
                <w:rFonts w:ascii="Times New Roman" w:eastAsia="Calibri" w:hAnsi="Times New Roman" w:cs="Times New Roman"/>
                <w:sz w:val="24"/>
                <w:szCs w:val="24"/>
              </w:rPr>
            </w:pPr>
            <w:r w:rsidRPr="00151D9E">
              <w:rPr>
                <w:rFonts w:ascii="Times New Roman" w:eastAsia="Calibri" w:hAnsi="Times New Roman" w:cs="Times New Roman"/>
                <w:sz w:val="24"/>
                <w:szCs w:val="24"/>
              </w:rPr>
              <w:t>17</w:t>
            </w:r>
            <w:r w:rsidR="00606415" w:rsidRPr="00151D9E">
              <w:rPr>
                <w:rFonts w:ascii="Times New Roman" w:eastAsia="Calibri" w:hAnsi="Times New Roman" w:cs="Times New Roman"/>
                <w:sz w:val="24"/>
                <w:szCs w:val="24"/>
              </w:rPr>
              <w:t>.0</w:t>
            </w:r>
            <w:r w:rsidR="003C3FA2" w:rsidRPr="00151D9E">
              <w:rPr>
                <w:rFonts w:ascii="Times New Roman" w:eastAsia="Calibri" w:hAnsi="Times New Roman" w:cs="Times New Roman"/>
                <w:sz w:val="24"/>
                <w:szCs w:val="24"/>
              </w:rPr>
              <w:t>6</w:t>
            </w:r>
            <w:r w:rsidR="00606415" w:rsidRPr="00151D9E">
              <w:rPr>
                <w:rFonts w:ascii="Times New Roman" w:eastAsia="Calibri" w:hAnsi="Times New Roman" w:cs="Times New Roman"/>
                <w:sz w:val="24"/>
                <w:szCs w:val="24"/>
              </w:rPr>
              <w:t xml:space="preserve">.2019 </w:t>
            </w:r>
            <w:r w:rsidR="003907B4" w:rsidRPr="00151D9E">
              <w:rPr>
                <w:rFonts w:ascii="Times New Roman" w:eastAsia="Calibri" w:hAnsi="Times New Roman" w:cs="Times New Roman"/>
                <w:sz w:val="24"/>
                <w:szCs w:val="24"/>
              </w:rPr>
              <w:t xml:space="preserve">г. </w:t>
            </w:r>
            <w:r w:rsidR="00606415" w:rsidRPr="00151D9E">
              <w:rPr>
                <w:rFonts w:ascii="Times New Roman" w:eastAsia="Calibri" w:hAnsi="Times New Roman" w:cs="Times New Roman"/>
                <w:sz w:val="24"/>
                <w:szCs w:val="24"/>
              </w:rPr>
              <w:t xml:space="preserve"> в 1</w:t>
            </w:r>
            <w:r w:rsidRPr="00151D9E">
              <w:rPr>
                <w:rFonts w:ascii="Times New Roman" w:eastAsia="Calibri" w:hAnsi="Times New Roman" w:cs="Times New Roman"/>
                <w:sz w:val="24"/>
                <w:szCs w:val="24"/>
              </w:rPr>
              <w:t>2</w:t>
            </w:r>
            <w:r w:rsidR="00606415" w:rsidRPr="00151D9E">
              <w:rPr>
                <w:rFonts w:ascii="Times New Roman" w:eastAsia="Calibri" w:hAnsi="Times New Roman" w:cs="Times New Roman"/>
                <w:sz w:val="24"/>
                <w:szCs w:val="24"/>
              </w:rPr>
              <w:t>:00 по московскому времени</w:t>
            </w:r>
          </w:p>
        </w:tc>
      </w:tr>
      <w:tr w:rsidR="00C45879" w:rsidRPr="001061FA" w14:paraId="6D7777FA" w14:textId="77777777" w:rsidTr="00CD14D2">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450" w:type="dxa"/>
            <w:gridSpan w:val="2"/>
            <w:tcMar>
              <w:right w:w="284" w:type="dxa"/>
            </w:tcMar>
            <w:vAlign w:val="bottom"/>
          </w:tcPr>
          <w:p w14:paraId="33054D69" w14:textId="2E5254BC" w:rsidR="00C45879" w:rsidRPr="00C45879" w:rsidRDefault="00C45879" w:rsidP="004165A1">
            <w:pPr>
              <w:jc w:val="center"/>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CD14D2">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6379" w:type="dxa"/>
            <w:tcMar>
              <w:top w:w="57" w:type="dxa"/>
              <w:left w:w="57" w:type="dxa"/>
              <w:bottom w:w="57" w:type="dxa"/>
              <w:right w:w="57" w:type="dxa"/>
            </w:tcMar>
          </w:tcPr>
          <w:p w14:paraId="166A9825" w14:textId="1C7291BD" w:rsidR="00606415" w:rsidRPr="001061FA" w:rsidRDefault="00606415" w:rsidP="00D64F7C">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1061FA">
              <w:rPr>
                <w:rFonts w:ascii="Times New Roman" w:eastAsia="Calibri" w:hAnsi="Times New Roman" w:cs="Times New Roman"/>
                <w:sz w:val="24"/>
                <w:szCs w:val="24"/>
              </w:rPr>
              <w:t xml:space="preserve">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CD14D2">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6379" w:type="dxa"/>
            <w:tcMar>
              <w:top w:w="57" w:type="dxa"/>
              <w:left w:w="57" w:type="dxa"/>
              <w:bottom w:w="57" w:type="dxa"/>
              <w:right w:w="57" w:type="dxa"/>
            </w:tcMar>
          </w:tcPr>
          <w:p w14:paraId="58788F97" w14:textId="4B3E8200" w:rsidR="002E774C" w:rsidRPr="009F2155" w:rsidRDefault="003A1E7D" w:rsidP="00F96DA1">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lang w:val="en-US"/>
              </w:rPr>
              <w:t>C</w:t>
            </w:r>
            <w:r w:rsidRPr="003907B4">
              <w:rPr>
                <w:rFonts w:ascii="Times New Roman" w:eastAsia="Calibri" w:hAnsi="Times New Roman" w:cs="Times New Roman"/>
                <w:sz w:val="24"/>
                <w:szCs w:val="24"/>
              </w:rPr>
              <w:t xml:space="preserve"> </w:t>
            </w:r>
            <w:r w:rsidR="00F96DA1">
              <w:rPr>
                <w:rFonts w:ascii="Times New Roman" w:eastAsia="Calibri" w:hAnsi="Times New Roman" w:cs="Times New Roman"/>
                <w:sz w:val="24"/>
                <w:szCs w:val="24"/>
              </w:rPr>
              <w:t>7</w:t>
            </w:r>
            <w:r w:rsidRPr="009F2155">
              <w:rPr>
                <w:rFonts w:ascii="Times New Roman" w:eastAsia="Calibri" w:hAnsi="Times New Roman" w:cs="Times New Roman"/>
                <w:sz w:val="24"/>
                <w:szCs w:val="24"/>
              </w:rPr>
              <w:t>.</w:t>
            </w:r>
            <w:r w:rsidRPr="003907B4">
              <w:rPr>
                <w:rFonts w:ascii="Times New Roman" w:eastAsia="Calibri" w:hAnsi="Times New Roman" w:cs="Times New Roman"/>
                <w:sz w:val="24"/>
                <w:szCs w:val="24"/>
              </w:rPr>
              <w:t>0</w:t>
            </w:r>
            <w:r w:rsidR="009402B7">
              <w:rPr>
                <w:rFonts w:ascii="Times New Roman" w:eastAsia="Calibri" w:hAnsi="Times New Roman" w:cs="Times New Roman"/>
                <w:sz w:val="24"/>
                <w:szCs w:val="24"/>
              </w:rPr>
              <w:t>6</w:t>
            </w:r>
            <w:r w:rsidRPr="009F2155">
              <w:rPr>
                <w:rFonts w:ascii="Times New Roman" w:eastAsia="Calibri" w:hAnsi="Times New Roman" w:cs="Times New Roman"/>
                <w:sz w:val="24"/>
                <w:szCs w:val="24"/>
              </w:rPr>
              <w:t>.</w:t>
            </w:r>
            <w:r w:rsidRPr="003907B4">
              <w:rPr>
                <w:rFonts w:ascii="Times New Roman" w:eastAsia="Calibri" w:hAnsi="Times New Roman" w:cs="Times New Roman"/>
                <w:sz w:val="24"/>
                <w:szCs w:val="24"/>
              </w:rPr>
              <w:t xml:space="preserve">2019 </w:t>
            </w:r>
            <w:r w:rsidR="003907B4">
              <w:rPr>
                <w:rFonts w:ascii="Times New Roman" w:eastAsia="Calibri" w:hAnsi="Times New Roman" w:cs="Times New Roman"/>
                <w:sz w:val="24"/>
                <w:szCs w:val="24"/>
              </w:rPr>
              <w:t xml:space="preserve">г. </w:t>
            </w:r>
            <w:r w:rsidRPr="009F2155">
              <w:rPr>
                <w:rFonts w:ascii="Times New Roman" w:eastAsia="Calibri" w:hAnsi="Times New Roman" w:cs="Times New Roman"/>
                <w:sz w:val="24"/>
                <w:szCs w:val="24"/>
              </w:rPr>
              <w:t xml:space="preserve">по </w:t>
            </w:r>
            <w:r w:rsidR="0001569D" w:rsidRPr="009F2155">
              <w:rPr>
                <w:rFonts w:ascii="Times New Roman" w:eastAsia="Calibri" w:hAnsi="Times New Roman" w:cs="Times New Roman"/>
                <w:sz w:val="24"/>
                <w:szCs w:val="24"/>
              </w:rPr>
              <w:t xml:space="preserve"> </w:t>
            </w:r>
            <w:r w:rsidR="009402B7">
              <w:rPr>
                <w:rFonts w:ascii="Times New Roman" w:eastAsia="Calibri" w:hAnsi="Times New Roman" w:cs="Times New Roman"/>
                <w:sz w:val="24"/>
                <w:szCs w:val="24"/>
              </w:rPr>
              <w:t>1</w:t>
            </w:r>
            <w:r w:rsidR="00F96DA1">
              <w:rPr>
                <w:rFonts w:ascii="Times New Roman" w:eastAsia="Calibri" w:hAnsi="Times New Roman" w:cs="Times New Roman"/>
                <w:sz w:val="24"/>
                <w:szCs w:val="24"/>
              </w:rPr>
              <w:t>5</w:t>
            </w:r>
            <w:r w:rsidR="0001569D" w:rsidRPr="009F2155">
              <w:rPr>
                <w:rFonts w:ascii="Times New Roman" w:eastAsia="Calibri" w:hAnsi="Times New Roman" w:cs="Times New Roman"/>
                <w:sz w:val="24"/>
                <w:szCs w:val="24"/>
              </w:rPr>
              <w:t>.0</w:t>
            </w:r>
            <w:r w:rsidR="003C3FA2">
              <w:rPr>
                <w:rFonts w:ascii="Times New Roman" w:eastAsia="Calibri" w:hAnsi="Times New Roman" w:cs="Times New Roman"/>
                <w:sz w:val="24"/>
                <w:szCs w:val="24"/>
              </w:rPr>
              <w:t>6</w:t>
            </w:r>
            <w:r w:rsidR="0001569D" w:rsidRPr="009F2155">
              <w:rPr>
                <w:rFonts w:ascii="Times New Roman" w:eastAsia="Calibri" w:hAnsi="Times New Roman" w:cs="Times New Roman"/>
                <w:sz w:val="24"/>
                <w:szCs w:val="24"/>
              </w:rPr>
              <w:t>.2019</w:t>
            </w:r>
            <w:r w:rsidR="003907B4">
              <w:rPr>
                <w:rFonts w:ascii="Times New Roman" w:eastAsia="Calibri" w:hAnsi="Times New Roman" w:cs="Times New Roman"/>
                <w:sz w:val="24"/>
                <w:szCs w:val="24"/>
              </w:rPr>
              <w:t xml:space="preserve"> г.</w:t>
            </w:r>
          </w:p>
        </w:tc>
      </w:tr>
      <w:tr w:rsidR="00483B7D" w:rsidRPr="001061FA" w14:paraId="2EE58B51" w14:textId="77777777" w:rsidTr="00CD14D2">
        <w:trPr>
          <w:trHeight w:val="283"/>
        </w:trPr>
        <w:tc>
          <w:tcPr>
            <w:tcW w:w="468" w:type="dxa"/>
            <w:tcMar>
              <w:top w:w="28" w:type="dxa"/>
              <w:left w:w="28" w:type="dxa"/>
              <w:bottom w:w="28" w:type="dxa"/>
              <w:right w:w="28" w:type="dxa"/>
            </w:tcMar>
          </w:tcPr>
          <w:p w14:paraId="0BB2F126" w14:textId="77777777" w:rsidR="00483B7D" w:rsidRPr="001061FA" w:rsidRDefault="00483B7D"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AD9F7D3" w14:textId="6043950E" w:rsidR="00483B7D" w:rsidRPr="001061FA" w:rsidRDefault="00483B7D"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Обеспечение участия в запросе предложений</w:t>
            </w:r>
          </w:p>
        </w:tc>
        <w:tc>
          <w:tcPr>
            <w:tcW w:w="6379" w:type="dxa"/>
            <w:tcMar>
              <w:top w:w="57" w:type="dxa"/>
              <w:left w:w="57" w:type="dxa"/>
              <w:bottom w:w="57" w:type="dxa"/>
              <w:right w:w="57" w:type="dxa"/>
            </w:tcMar>
          </w:tcPr>
          <w:p w14:paraId="7A11130E" w14:textId="45DAC6E7"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Обеспечительный платеж участия в </w:t>
            </w:r>
            <w:r w:rsidR="003907B4">
              <w:rPr>
                <w:rFonts w:ascii="Times New Roman" w:eastAsia="Calibri" w:hAnsi="Times New Roman" w:cs="Times New Roman"/>
                <w:sz w:val="24"/>
                <w:szCs w:val="24"/>
              </w:rPr>
              <w:t xml:space="preserve">запросе предложений </w:t>
            </w:r>
            <w:r w:rsidR="003907B4" w:rsidRPr="00483B7D">
              <w:rPr>
                <w:rFonts w:ascii="Times New Roman" w:eastAsia="Calibri" w:hAnsi="Times New Roman" w:cs="Times New Roman"/>
                <w:sz w:val="24"/>
                <w:szCs w:val="24"/>
              </w:rPr>
              <w:t>оплачивается</w:t>
            </w:r>
            <w:r w:rsidRPr="00483B7D">
              <w:rPr>
                <w:rFonts w:ascii="Times New Roman" w:eastAsia="Calibri" w:hAnsi="Times New Roman" w:cs="Times New Roman"/>
                <w:sz w:val="24"/>
                <w:szCs w:val="24"/>
              </w:rPr>
              <w:t xml:space="preserve"> участником в размере 4% что составляет </w:t>
            </w:r>
            <w:r w:rsidR="003907B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82289A">
              <w:rPr>
                <w:rFonts w:ascii="Times New Roman" w:eastAsia="Calibri" w:hAnsi="Times New Roman" w:cs="Times New Roman"/>
                <w:sz w:val="24"/>
                <w:szCs w:val="24"/>
              </w:rPr>
              <w:t xml:space="preserve">79311,52 </w:t>
            </w:r>
            <w:proofErr w:type="spellStart"/>
            <w:r w:rsidR="0082289A">
              <w:rPr>
                <w:rFonts w:ascii="Times New Roman" w:eastAsia="Calibri" w:hAnsi="Times New Roman" w:cs="Times New Roman"/>
                <w:sz w:val="24"/>
                <w:szCs w:val="24"/>
              </w:rPr>
              <w:t>руб</w:t>
            </w:r>
            <w:proofErr w:type="spellEnd"/>
            <w:r w:rsidR="0082289A">
              <w:rPr>
                <w:rFonts w:ascii="Times New Roman" w:eastAsia="Calibri" w:hAnsi="Times New Roman" w:cs="Times New Roman"/>
                <w:sz w:val="24"/>
                <w:szCs w:val="24"/>
              </w:rPr>
              <w:t xml:space="preserve"> (</w:t>
            </w:r>
            <w:r w:rsidR="0082289A" w:rsidRPr="0082289A">
              <w:rPr>
                <w:rFonts w:ascii="Times New Roman" w:eastAsia="Calibri" w:hAnsi="Times New Roman" w:cs="Times New Roman"/>
                <w:sz w:val="24"/>
                <w:szCs w:val="24"/>
              </w:rPr>
              <w:t>семьдесят девять тысяч триста одиннадцать рублей пятьдесят две копейки</w:t>
            </w:r>
            <w:r w:rsidR="0082289A">
              <w:rPr>
                <w:rFonts w:ascii="Times New Roman" w:eastAsia="Calibri" w:hAnsi="Times New Roman" w:cs="Times New Roman"/>
                <w:sz w:val="24"/>
                <w:szCs w:val="24"/>
              </w:rPr>
              <w:t xml:space="preserve">) </w:t>
            </w:r>
            <w:r w:rsidRPr="00483B7D">
              <w:rPr>
                <w:rFonts w:ascii="Times New Roman" w:eastAsia="Calibri" w:hAnsi="Times New Roman" w:cs="Times New Roman"/>
                <w:sz w:val="24"/>
                <w:szCs w:val="24"/>
              </w:rPr>
              <w:t xml:space="preserve">от начальной стоимости договора. Указанные средства перечисляются оператору ЭТП и возвращается участникам после подведения итогов. </w:t>
            </w:r>
          </w:p>
          <w:p w14:paraId="4ED5B72F" w14:textId="77777777" w:rsid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lastRenderedPageBreak/>
              <w:t xml:space="preserve">В соответствии с правилами ЭТП денежные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 (ИНН:7707308480), р/сч.:40702810300020038047, </w:t>
            </w:r>
          </w:p>
          <w:p w14:paraId="1A9417EB" w14:textId="77777777" w:rsid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кор.сч.: 30101810400000000225, </w:t>
            </w:r>
          </w:p>
          <w:p w14:paraId="4B4EB8ED" w14:textId="2B5294C2"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 xml:space="preserve">БИК:044525225, в ПАО </w:t>
            </w:r>
            <w:r w:rsidR="006E3C71">
              <w:rPr>
                <w:rFonts w:ascii="Times New Roman" w:eastAsia="Calibri" w:hAnsi="Times New Roman" w:cs="Times New Roman"/>
                <w:sz w:val="24"/>
                <w:szCs w:val="24"/>
              </w:rPr>
              <w:t>«</w:t>
            </w:r>
            <w:r w:rsidRPr="00483B7D">
              <w:rPr>
                <w:rFonts w:ascii="Times New Roman" w:eastAsia="Calibri" w:hAnsi="Times New Roman" w:cs="Times New Roman"/>
                <w:sz w:val="24"/>
                <w:szCs w:val="24"/>
              </w:rPr>
              <w:t xml:space="preserve">Сбербанк </w:t>
            </w:r>
            <w:r w:rsidR="006E3C71">
              <w:rPr>
                <w:rFonts w:ascii="Times New Roman" w:eastAsia="Calibri" w:hAnsi="Times New Roman" w:cs="Times New Roman"/>
                <w:sz w:val="24"/>
                <w:szCs w:val="24"/>
              </w:rPr>
              <w:t>России»</w:t>
            </w:r>
          </w:p>
          <w:p w14:paraId="47053C42" w14:textId="23D4EF45" w:rsidR="00483B7D" w:rsidRPr="00483B7D" w:rsidRDefault="00483B7D" w:rsidP="00483B7D">
            <w:pPr>
              <w:jc w:val="both"/>
              <w:rPr>
                <w:rFonts w:ascii="Times New Roman" w:eastAsia="Calibri" w:hAnsi="Times New Roman" w:cs="Times New Roman"/>
                <w:sz w:val="24"/>
                <w:szCs w:val="24"/>
              </w:rPr>
            </w:pPr>
            <w:r w:rsidRPr="00483B7D">
              <w:rPr>
                <w:rFonts w:ascii="Times New Roman" w:eastAsia="Calibri" w:hAnsi="Times New Roman" w:cs="Times New Roman"/>
                <w:sz w:val="24"/>
                <w:szCs w:val="24"/>
              </w:rPr>
              <w:t>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w:t>
            </w:r>
            <w:r>
              <w:rPr>
                <w:rFonts w:ascii="Times New Roman" w:eastAsia="Calibri" w:hAnsi="Times New Roman" w:cs="Times New Roman"/>
                <w:sz w:val="24"/>
                <w:szCs w:val="24"/>
              </w:rPr>
              <w:t xml:space="preserve"> средств.</w:t>
            </w:r>
          </w:p>
        </w:tc>
      </w:tr>
      <w:tr w:rsidR="002D6A91" w:rsidRPr="001061FA" w14:paraId="21CFB370" w14:textId="77777777" w:rsidTr="00CD14D2">
        <w:trPr>
          <w:trHeight w:val="283"/>
        </w:trPr>
        <w:tc>
          <w:tcPr>
            <w:tcW w:w="468" w:type="dxa"/>
            <w:tcMar>
              <w:top w:w="28" w:type="dxa"/>
              <w:left w:w="28" w:type="dxa"/>
              <w:bottom w:w="28" w:type="dxa"/>
              <w:right w:w="28" w:type="dxa"/>
            </w:tcMar>
          </w:tcPr>
          <w:p w14:paraId="66B23CB1" w14:textId="77777777" w:rsidR="002D6A91" w:rsidRPr="001061FA" w:rsidRDefault="002D6A91"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ECF4D1B" w14:textId="420DF04A" w:rsidR="00344BE1" w:rsidRPr="001061FA" w:rsidRDefault="00344BE1"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Обеспечение исполнения договора </w:t>
            </w:r>
          </w:p>
          <w:p w14:paraId="51CDF9D9" w14:textId="77777777" w:rsidR="00344BE1" w:rsidRPr="001061FA" w:rsidRDefault="00344BE1" w:rsidP="001507FA">
            <w:pPr>
              <w:jc w:val="center"/>
              <w:rPr>
                <w:rFonts w:ascii="Times New Roman" w:eastAsia="Calibri" w:hAnsi="Times New Roman" w:cs="Times New Roman"/>
                <w:sz w:val="24"/>
                <w:szCs w:val="24"/>
              </w:rPr>
            </w:pPr>
          </w:p>
          <w:p w14:paraId="65F6C907" w14:textId="77777777" w:rsidR="00344BE1" w:rsidRPr="001061FA" w:rsidRDefault="00344BE1" w:rsidP="001507FA">
            <w:pPr>
              <w:jc w:val="center"/>
              <w:rPr>
                <w:rFonts w:ascii="Times New Roman" w:eastAsia="Calibri" w:hAnsi="Times New Roman" w:cs="Times New Roman"/>
                <w:sz w:val="24"/>
                <w:szCs w:val="24"/>
              </w:rPr>
            </w:pPr>
          </w:p>
          <w:p w14:paraId="478B1185" w14:textId="77777777" w:rsidR="00344BE1" w:rsidRPr="001061FA" w:rsidRDefault="00344BE1" w:rsidP="001507FA">
            <w:pPr>
              <w:jc w:val="center"/>
              <w:rPr>
                <w:rFonts w:ascii="Times New Roman" w:eastAsia="Calibri" w:hAnsi="Times New Roman" w:cs="Times New Roman"/>
                <w:sz w:val="24"/>
                <w:szCs w:val="24"/>
              </w:rPr>
            </w:pPr>
          </w:p>
        </w:tc>
        <w:tc>
          <w:tcPr>
            <w:tcW w:w="6379" w:type="dxa"/>
            <w:tcMar>
              <w:top w:w="57" w:type="dxa"/>
              <w:left w:w="57" w:type="dxa"/>
              <w:bottom w:w="57" w:type="dxa"/>
              <w:right w:w="57" w:type="dxa"/>
            </w:tcMar>
          </w:tcPr>
          <w:p w14:paraId="3D2BFE72" w14:textId="5224CF94" w:rsidR="0025154A" w:rsidRPr="001061FA" w:rsidRDefault="00344BE1" w:rsidP="009179A9">
            <w:pPr>
              <w:jc w:val="both"/>
              <w:rPr>
                <w:rFonts w:ascii="Times New Roman" w:hAnsi="Times New Roman" w:cs="Times New Roman"/>
                <w:sz w:val="24"/>
                <w:szCs w:val="24"/>
              </w:rPr>
            </w:pPr>
            <w:r w:rsidRPr="001061FA">
              <w:rPr>
                <w:rFonts w:ascii="Times New Roman" w:eastAsia="Calibri" w:hAnsi="Times New Roman" w:cs="Times New Roman"/>
                <w:sz w:val="24"/>
                <w:szCs w:val="24"/>
              </w:rPr>
              <w:t xml:space="preserve">В целях обеспечения выполнения условий договора до момента заключения договора участник должен </w:t>
            </w:r>
            <w:r w:rsidR="007F3070" w:rsidRPr="001061FA">
              <w:rPr>
                <w:rFonts w:ascii="Times New Roman" w:eastAsia="Calibri" w:hAnsi="Times New Roman" w:cs="Times New Roman"/>
                <w:sz w:val="24"/>
                <w:szCs w:val="24"/>
              </w:rPr>
              <w:t xml:space="preserve">внести обеспечительный платеж на </w:t>
            </w:r>
            <w:r w:rsidR="0082289A" w:rsidRPr="001061FA">
              <w:rPr>
                <w:rFonts w:ascii="Times New Roman" w:eastAsia="Calibri" w:hAnsi="Times New Roman" w:cs="Times New Roman"/>
                <w:sz w:val="24"/>
                <w:szCs w:val="24"/>
              </w:rPr>
              <w:t xml:space="preserve">сумму </w:t>
            </w:r>
            <w:r w:rsidR="0082289A">
              <w:rPr>
                <w:rFonts w:ascii="Times New Roman" w:eastAsia="Calibri" w:hAnsi="Times New Roman" w:cs="Times New Roman"/>
                <w:sz w:val="24"/>
                <w:szCs w:val="24"/>
              </w:rPr>
              <w:t>79 311,52 (</w:t>
            </w:r>
            <w:r w:rsidR="0082289A" w:rsidRPr="0082289A">
              <w:rPr>
                <w:rFonts w:ascii="Times New Roman" w:eastAsia="Calibri" w:hAnsi="Times New Roman" w:cs="Times New Roman"/>
                <w:sz w:val="24"/>
                <w:szCs w:val="24"/>
              </w:rPr>
              <w:t>семьдесят девять тысяч триста одиннадцать рублей пятьдесят две копейки</w:t>
            </w:r>
            <w:r w:rsidR="0082289A">
              <w:rPr>
                <w:rFonts w:ascii="Times New Roman" w:eastAsia="Calibri" w:hAnsi="Times New Roman" w:cs="Times New Roman"/>
                <w:sz w:val="24"/>
                <w:szCs w:val="24"/>
              </w:rPr>
              <w:t>),</w:t>
            </w:r>
            <w:r w:rsidR="004039B2" w:rsidRPr="001061FA">
              <w:rPr>
                <w:rFonts w:ascii="Times New Roman" w:eastAsia="Calibri" w:hAnsi="Times New Roman" w:cs="Times New Roman"/>
                <w:sz w:val="24"/>
                <w:szCs w:val="24"/>
              </w:rPr>
              <w:t xml:space="preserve"> что</w:t>
            </w:r>
            <w:r w:rsidR="002008C6" w:rsidRPr="001061FA">
              <w:rPr>
                <w:rFonts w:ascii="Times New Roman" w:eastAsia="Calibri" w:hAnsi="Times New Roman" w:cs="Times New Roman"/>
                <w:sz w:val="24"/>
                <w:szCs w:val="24"/>
              </w:rPr>
              <w:t xml:space="preserve"> </w:t>
            </w:r>
            <w:r w:rsidR="004039B2" w:rsidRPr="001061FA">
              <w:rPr>
                <w:rFonts w:ascii="Times New Roman" w:eastAsia="Calibri" w:hAnsi="Times New Roman" w:cs="Times New Roman"/>
                <w:sz w:val="24"/>
                <w:szCs w:val="24"/>
              </w:rPr>
              <w:t xml:space="preserve">составляет </w:t>
            </w:r>
            <w:r w:rsidR="006E3C71">
              <w:rPr>
                <w:rFonts w:ascii="Times New Roman" w:eastAsia="Calibri" w:hAnsi="Times New Roman" w:cs="Times New Roman"/>
                <w:sz w:val="24"/>
                <w:szCs w:val="24"/>
              </w:rPr>
              <w:t>4</w:t>
            </w:r>
            <w:r w:rsidR="0025154A" w:rsidRPr="001061FA">
              <w:rPr>
                <w:rFonts w:ascii="Times New Roman" w:eastAsia="Calibri" w:hAnsi="Times New Roman" w:cs="Times New Roman"/>
                <w:sz w:val="24"/>
                <w:szCs w:val="24"/>
              </w:rPr>
              <w:t xml:space="preserve"> % от </w:t>
            </w:r>
            <w:r w:rsidR="009179A9">
              <w:rPr>
                <w:rFonts w:ascii="Times New Roman" w:eastAsia="Calibri" w:hAnsi="Times New Roman" w:cs="Times New Roman"/>
                <w:sz w:val="24"/>
                <w:szCs w:val="24"/>
              </w:rPr>
              <w:t xml:space="preserve">начальной </w:t>
            </w:r>
            <w:r w:rsidR="0025154A" w:rsidRPr="001061FA">
              <w:rPr>
                <w:rFonts w:ascii="Times New Roman" w:eastAsia="Calibri" w:hAnsi="Times New Roman" w:cs="Times New Roman"/>
                <w:sz w:val="24"/>
                <w:szCs w:val="24"/>
              </w:rPr>
              <w:t xml:space="preserve">стоимости </w:t>
            </w:r>
            <w:r w:rsidR="0082289A" w:rsidRPr="001061FA">
              <w:rPr>
                <w:rFonts w:ascii="Times New Roman" w:eastAsia="Calibri" w:hAnsi="Times New Roman" w:cs="Times New Roman"/>
                <w:sz w:val="24"/>
                <w:szCs w:val="24"/>
              </w:rPr>
              <w:t>договора</w:t>
            </w:r>
            <w:r w:rsidR="0082289A">
              <w:rPr>
                <w:rFonts w:ascii="Times New Roman" w:eastAsia="Calibri" w:hAnsi="Times New Roman" w:cs="Times New Roman"/>
                <w:sz w:val="24"/>
                <w:szCs w:val="24"/>
              </w:rPr>
              <w:t xml:space="preserve"> </w:t>
            </w:r>
            <w:r w:rsidR="0082289A" w:rsidRPr="001061FA">
              <w:rPr>
                <w:rFonts w:ascii="Times New Roman" w:eastAsia="Calibri" w:hAnsi="Times New Roman" w:cs="Times New Roman"/>
                <w:sz w:val="24"/>
                <w:szCs w:val="24"/>
              </w:rPr>
              <w:t>на</w:t>
            </w:r>
            <w:r w:rsidR="0025154A" w:rsidRPr="001061FA">
              <w:rPr>
                <w:rFonts w:ascii="Times New Roman" w:eastAsia="Calibri" w:hAnsi="Times New Roman" w:cs="Times New Roman"/>
                <w:sz w:val="24"/>
                <w:szCs w:val="24"/>
              </w:rPr>
              <w:t xml:space="preserve"> расчетный счет Фонда по сохранению и развитию Соловецкого архипелага в </w:t>
            </w:r>
            <w:r w:rsidR="0025154A" w:rsidRPr="001061FA">
              <w:rPr>
                <w:rFonts w:ascii="Times New Roman" w:hAnsi="Times New Roman" w:cs="Times New Roman"/>
                <w:sz w:val="24"/>
                <w:szCs w:val="24"/>
              </w:rPr>
              <w:t>Банк</w:t>
            </w:r>
            <w:r w:rsidR="004039B2" w:rsidRPr="001061FA">
              <w:rPr>
                <w:rFonts w:ascii="Times New Roman" w:hAnsi="Times New Roman" w:cs="Times New Roman"/>
                <w:sz w:val="24"/>
                <w:szCs w:val="24"/>
              </w:rPr>
              <w:t>е</w:t>
            </w:r>
            <w:r w:rsidR="0025154A" w:rsidRPr="001061FA">
              <w:rPr>
                <w:rFonts w:ascii="Times New Roman" w:hAnsi="Times New Roman" w:cs="Times New Roman"/>
                <w:sz w:val="24"/>
                <w:szCs w:val="24"/>
              </w:rPr>
              <w:t xml:space="preserve"> ГПБ (АО)</w:t>
            </w:r>
          </w:p>
          <w:p w14:paraId="5BCD412A" w14:textId="77777777" w:rsidR="0025154A" w:rsidRPr="001061FA"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Р/с 40703810100000000162</w:t>
            </w:r>
          </w:p>
          <w:p w14:paraId="4B5F2802" w14:textId="0CFA4240" w:rsidR="00DE11A4" w:rsidRDefault="0025154A" w:rsidP="00DE11A4">
            <w:pPr>
              <w:jc w:val="both"/>
              <w:rPr>
                <w:rFonts w:ascii="Times New Roman" w:hAnsi="Times New Roman" w:cs="Times New Roman"/>
                <w:sz w:val="24"/>
                <w:szCs w:val="24"/>
              </w:rPr>
            </w:pPr>
            <w:r w:rsidRPr="001061FA">
              <w:rPr>
                <w:rFonts w:ascii="Times New Roman" w:hAnsi="Times New Roman" w:cs="Times New Roman"/>
                <w:sz w:val="24"/>
                <w:szCs w:val="24"/>
              </w:rPr>
              <w:t>К/с 30101810200000000823</w:t>
            </w:r>
            <w:r w:rsidR="00DE11A4">
              <w:rPr>
                <w:rFonts w:ascii="Times New Roman" w:hAnsi="Times New Roman" w:cs="Times New Roman"/>
                <w:sz w:val="24"/>
                <w:szCs w:val="24"/>
              </w:rPr>
              <w:t>,</w:t>
            </w:r>
            <w:r w:rsidR="00DE11A4" w:rsidRPr="001061FA">
              <w:rPr>
                <w:rFonts w:ascii="Times New Roman" w:hAnsi="Times New Roman" w:cs="Times New Roman"/>
                <w:sz w:val="24"/>
                <w:szCs w:val="24"/>
              </w:rPr>
              <w:t xml:space="preserve"> БИК 044525823</w:t>
            </w:r>
          </w:p>
          <w:p w14:paraId="4B5DCA55" w14:textId="67B519CF" w:rsidR="007F3070" w:rsidRDefault="0025154A" w:rsidP="001061FA">
            <w:pPr>
              <w:jc w:val="both"/>
              <w:rPr>
                <w:rFonts w:ascii="Times New Roman" w:hAnsi="Times New Roman" w:cs="Times New Roman"/>
                <w:sz w:val="24"/>
                <w:szCs w:val="24"/>
              </w:rPr>
            </w:pPr>
            <w:r w:rsidRPr="001061FA">
              <w:rPr>
                <w:rFonts w:ascii="Times New Roman" w:hAnsi="Times New Roman" w:cs="Times New Roman"/>
                <w:sz w:val="24"/>
                <w:szCs w:val="24"/>
              </w:rPr>
              <w:t>ОКПО 09807684</w:t>
            </w:r>
            <w:r w:rsidR="006E3C71">
              <w:rPr>
                <w:rFonts w:ascii="Times New Roman" w:hAnsi="Times New Roman" w:cs="Times New Roman"/>
                <w:sz w:val="24"/>
                <w:szCs w:val="24"/>
              </w:rPr>
              <w:t>.</w:t>
            </w:r>
          </w:p>
          <w:p w14:paraId="29AC0DBE" w14:textId="4F258C66" w:rsidR="006E3C71" w:rsidRDefault="006E3C71" w:rsidP="001061FA">
            <w:pPr>
              <w:jc w:val="both"/>
              <w:rPr>
                <w:rFonts w:ascii="Times New Roman" w:hAnsi="Times New Roman" w:cs="Times New Roman"/>
                <w:sz w:val="24"/>
                <w:szCs w:val="24"/>
              </w:rPr>
            </w:pPr>
            <w:r w:rsidRPr="006E3C71">
              <w:rPr>
                <w:rFonts w:ascii="Times New Roman" w:hAnsi="Times New Roman" w:cs="Times New Roman"/>
                <w:sz w:val="24"/>
                <w:szCs w:val="24"/>
              </w:rPr>
              <w:t xml:space="preserve">Заказчик не начисляет и не уплачивает </w:t>
            </w:r>
            <w:r>
              <w:rPr>
                <w:rFonts w:ascii="Times New Roman" w:hAnsi="Times New Roman" w:cs="Times New Roman"/>
                <w:sz w:val="24"/>
                <w:szCs w:val="24"/>
              </w:rPr>
              <w:t>Участнику</w:t>
            </w:r>
            <w:r w:rsidRPr="006E3C71">
              <w:rPr>
                <w:rFonts w:ascii="Times New Roman" w:hAnsi="Times New Roman" w:cs="Times New Roman"/>
                <w:sz w:val="24"/>
                <w:szCs w:val="24"/>
              </w:rPr>
              <w:t xml:space="preserve"> процент </w:t>
            </w:r>
            <w:r w:rsidR="003907B4" w:rsidRPr="006E3C71">
              <w:rPr>
                <w:rFonts w:ascii="Times New Roman" w:hAnsi="Times New Roman" w:cs="Times New Roman"/>
                <w:sz w:val="24"/>
                <w:szCs w:val="24"/>
              </w:rPr>
              <w:t>за использование</w:t>
            </w:r>
            <w:r w:rsidR="003907B4">
              <w:rPr>
                <w:rFonts w:ascii="Times New Roman" w:hAnsi="Times New Roman" w:cs="Times New Roman"/>
                <w:sz w:val="24"/>
                <w:szCs w:val="24"/>
              </w:rPr>
              <w:t xml:space="preserve"> средств</w:t>
            </w:r>
            <w:r w:rsidRPr="006E3C71">
              <w:rPr>
                <w:rFonts w:ascii="Times New Roman" w:hAnsi="Times New Roman" w:cs="Times New Roman"/>
                <w:sz w:val="24"/>
                <w:szCs w:val="24"/>
              </w:rPr>
              <w:t xml:space="preserve">, так как они являются обеспечением исполнения принятых </w:t>
            </w:r>
            <w:r>
              <w:rPr>
                <w:rFonts w:ascii="Times New Roman" w:hAnsi="Times New Roman" w:cs="Times New Roman"/>
                <w:sz w:val="24"/>
                <w:szCs w:val="24"/>
              </w:rPr>
              <w:t>Участником обязательств</w:t>
            </w:r>
            <w:r w:rsidRPr="006E3C71">
              <w:rPr>
                <w:rFonts w:ascii="Times New Roman" w:hAnsi="Times New Roman" w:cs="Times New Roman"/>
                <w:sz w:val="24"/>
                <w:szCs w:val="24"/>
              </w:rPr>
              <w:t xml:space="preserve"> по Договору.</w:t>
            </w:r>
          </w:p>
          <w:p w14:paraId="7FBF9D0E" w14:textId="6D8F59E0" w:rsidR="006D20F9" w:rsidRDefault="006D20F9" w:rsidP="001061FA">
            <w:pPr>
              <w:jc w:val="both"/>
              <w:rPr>
                <w:rFonts w:ascii="Times New Roman" w:hAnsi="Times New Roman" w:cs="Times New Roman"/>
                <w:sz w:val="24"/>
                <w:szCs w:val="24"/>
              </w:rPr>
            </w:pPr>
            <w:r>
              <w:rPr>
                <w:rFonts w:ascii="Times New Roman" w:hAnsi="Times New Roman" w:cs="Times New Roman"/>
                <w:sz w:val="24"/>
                <w:szCs w:val="24"/>
              </w:rPr>
              <w:t xml:space="preserve">В случае отсутствия такого обеспечения участник признается уклонившемся от заключения договора. Обеспечительный платеж возвращается участнику в течении 10 </w:t>
            </w:r>
            <w:r w:rsidR="008D0D4E">
              <w:rPr>
                <w:rFonts w:ascii="Times New Roman" w:hAnsi="Times New Roman" w:cs="Times New Roman"/>
                <w:sz w:val="24"/>
                <w:szCs w:val="24"/>
              </w:rPr>
              <w:t>рабочих</w:t>
            </w:r>
            <w:r>
              <w:rPr>
                <w:rFonts w:ascii="Times New Roman" w:hAnsi="Times New Roman" w:cs="Times New Roman"/>
                <w:sz w:val="24"/>
                <w:szCs w:val="24"/>
              </w:rPr>
              <w:t xml:space="preserve"> дней после подписания акта выполненных работ.</w:t>
            </w:r>
          </w:p>
          <w:p w14:paraId="40DCD58C" w14:textId="278987D1" w:rsidR="009F2155" w:rsidRDefault="006D20F9" w:rsidP="00582CE7">
            <w:pPr>
              <w:jc w:val="both"/>
              <w:rPr>
                <w:rFonts w:ascii="Times New Roman" w:hAnsi="Times New Roman" w:cs="Times New Roman"/>
                <w:sz w:val="24"/>
                <w:szCs w:val="24"/>
              </w:rPr>
            </w:pPr>
            <w:r w:rsidRPr="009F2155">
              <w:rPr>
                <w:rFonts w:ascii="Times New Roman" w:hAnsi="Times New Roman" w:cs="Times New Roman"/>
                <w:sz w:val="24"/>
                <w:szCs w:val="24"/>
              </w:rPr>
              <w:t xml:space="preserve">Документация публикуется на электронной площадке Сбербанк-АСТ http://utp.sberbank-ast.ru. </w:t>
            </w:r>
          </w:p>
          <w:p w14:paraId="6FC2DE1B" w14:textId="73550568" w:rsidR="000C07D9" w:rsidRPr="001061FA" w:rsidRDefault="006D20F9" w:rsidP="004165A1">
            <w:pPr>
              <w:jc w:val="both"/>
              <w:rPr>
                <w:rFonts w:ascii="Times New Roman" w:eastAsia="Calibri" w:hAnsi="Times New Roman" w:cs="Times New Roman"/>
                <w:sz w:val="24"/>
                <w:szCs w:val="24"/>
              </w:rPr>
            </w:pPr>
            <w:r w:rsidRPr="009F2155">
              <w:rPr>
                <w:rFonts w:ascii="Times New Roman" w:hAnsi="Times New Roman" w:cs="Times New Roman"/>
                <w:sz w:val="24"/>
                <w:szCs w:val="24"/>
              </w:rPr>
              <w:t>Победитель торгов оплачивает услуги ЭТП Сбербанк-АСТ.</w:t>
            </w:r>
          </w:p>
        </w:tc>
      </w:tr>
      <w:tr w:rsidR="006A36CE" w:rsidRPr="001061FA" w14:paraId="0C7DF6CD" w14:textId="77777777" w:rsidTr="00CD14D2">
        <w:trPr>
          <w:trHeight w:val="283"/>
        </w:trPr>
        <w:tc>
          <w:tcPr>
            <w:tcW w:w="468" w:type="dxa"/>
            <w:tcMar>
              <w:top w:w="28" w:type="dxa"/>
              <w:left w:w="28" w:type="dxa"/>
              <w:bottom w:w="28" w:type="dxa"/>
              <w:right w:w="28" w:type="dxa"/>
            </w:tcMar>
          </w:tcPr>
          <w:p w14:paraId="3F46BD55" w14:textId="77777777" w:rsidR="006A36CE" w:rsidRPr="001061FA" w:rsidRDefault="006A36CE"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17DA44E4" w14:textId="55854C74" w:rsidR="006A36CE" w:rsidRPr="001061FA" w:rsidRDefault="006A36CE"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p>
        </w:tc>
        <w:tc>
          <w:tcPr>
            <w:tcW w:w="6379" w:type="dxa"/>
            <w:tcMar>
              <w:top w:w="57" w:type="dxa"/>
              <w:left w:w="57" w:type="dxa"/>
              <w:bottom w:w="57" w:type="dxa"/>
              <w:right w:w="57" w:type="dxa"/>
            </w:tcMar>
          </w:tcPr>
          <w:p w14:paraId="3C085787" w14:textId="77777777" w:rsidR="00F96DA1" w:rsidRPr="00F96DA1" w:rsidRDefault="006A36CE" w:rsidP="00F96DA1">
            <w:pPr>
              <w:jc w:val="both"/>
              <w:rPr>
                <w:rFonts w:ascii="Times New Roman" w:eastAsia="Calibri" w:hAnsi="Times New Roman" w:cs="Times New Roman"/>
                <w:sz w:val="24"/>
                <w:szCs w:val="24"/>
              </w:rPr>
            </w:pPr>
            <w:r>
              <w:rPr>
                <w:rFonts w:ascii="Times New Roman" w:eastAsia="Calibri" w:hAnsi="Times New Roman" w:cs="Times New Roman"/>
                <w:sz w:val="24"/>
                <w:szCs w:val="24"/>
              </w:rPr>
              <w:t>Срок выполнения работ</w:t>
            </w:r>
            <w:r w:rsidR="00F96DA1" w:rsidRPr="00F96DA1">
              <w:rPr>
                <w:rFonts w:ascii="Times New Roman" w:eastAsia="Calibri" w:hAnsi="Times New Roman" w:cs="Times New Roman"/>
                <w:sz w:val="24"/>
                <w:szCs w:val="24"/>
              </w:rPr>
              <w:t>:</w:t>
            </w:r>
          </w:p>
          <w:p w14:paraId="0FBF07A2" w14:textId="1DC31768" w:rsidR="00F96DA1" w:rsidRDefault="00F96DA1" w:rsidP="00F96DA1">
            <w:pPr>
              <w:jc w:val="both"/>
              <w:rPr>
                <w:rFonts w:ascii="Times New Roman" w:eastAsia="Calibri" w:hAnsi="Times New Roman" w:cs="Times New Roman"/>
                <w:sz w:val="24"/>
                <w:szCs w:val="24"/>
              </w:rPr>
            </w:pPr>
            <w:r>
              <w:rPr>
                <w:rFonts w:ascii="Times New Roman" w:eastAsia="Calibri" w:hAnsi="Times New Roman" w:cs="Times New Roman"/>
                <w:sz w:val="24"/>
                <w:szCs w:val="24"/>
              </w:rPr>
              <w:t>Начало</w:t>
            </w:r>
            <w:r w:rsidR="0007151A">
              <w:rPr>
                <w:rFonts w:ascii="Times New Roman" w:eastAsia="Calibri" w:hAnsi="Times New Roman" w:cs="Times New Roman"/>
                <w:sz w:val="24"/>
                <w:szCs w:val="24"/>
              </w:rPr>
              <w:t xml:space="preserve"> выполнения договора</w:t>
            </w:r>
            <w:r>
              <w:rPr>
                <w:rFonts w:ascii="Times New Roman" w:eastAsia="Calibri" w:hAnsi="Times New Roman" w:cs="Times New Roman"/>
                <w:sz w:val="24"/>
                <w:szCs w:val="24"/>
              </w:rPr>
              <w:t>: с момента его заключения договора.</w:t>
            </w:r>
          </w:p>
          <w:p w14:paraId="2B919E98" w14:textId="5181A97A" w:rsidR="006A36CE" w:rsidRPr="001061FA" w:rsidRDefault="00F96DA1" w:rsidP="00F96DA1">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завершения </w:t>
            </w:r>
            <w:r w:rsidRPr="001F0BA6">
              <w:rPr>
                <w:rFonts w:ascii="Times New Roman" w:eastAsia="Calibri" w:hAnsi="Times New Roman" w:cs="Times New Roman"/>
                <w:sz w:val="24"/>
                <w:szCs w:val="24"/>
              </w:rPr>
              <w:t>:</w:t>
            </w:r>
            <w:r w:rsidR="004165A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в соответствии с проектом договора </w:t>
            </w:r>
            <w:r w:rsidR="006A36CE">
              <w:rPr>
                <w:rFonts w:ascii="Times New Roman" w:eastAsia="Calibri" w:hAnsi="Times New Roman" w:cs="Times New Roman"/>
                <w:sz w:val="24"/>
                <w:szCs w:val="24"/>
              </w:rPr>
              <w:t xml:space="preserve"> </w:t>
            </w:r>
          </w:p>
        </w:tc>
      </w:tr>
      <w:tr w:rsidR="00131460" w:rsidRPr="001061FA" w14:paraId="02256628" w14:textId="77777777" w:rsidTr="00CD14D2">
        <w:trPr>
          <w:trHeight w:val="283"/>
        </w:trPr>
        <w:tc>
          <w:tcPr>
            <w:tcW w:w="468" w:type="dxa"/>
            <w:tcMar>
              <w:top w:w="28" w:type="dxa"/>
              <w:left w:w="28" w:type="dxa"/>
              <w:bottom w:w="28" w:type="dxa"/>
              <w:right w:w="28" w:type="dxa"/>
            </w:tcMar>
          </w:tcPr>
          <w:p w14:paraId="416BBA47" w14:textId="77777777" w:rsidR="00131460" w:rsidRPr="001061FA" w:rsidRDefault="00131460"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CD5FBB3" w14:textId="1F2AB156" w:rsidR="00131460" w:rsidRDefault="00131460" w:rsidP="001507FA">
            <w:pPr>
              <w:jc w:val="center"/>
              <w:rPr>
                <w:rFonts w:ascii="Times New Roman" w:eastAsia="Calibri" w:hAnsi="Times New Roman" w:cs="Times New Roman"/>
                <w:sz w:val="24"/>
                <w:szCs w:val="24"/>
              </w:rPr>
            </w:pPr>
            <w:r>
              <w:rPr>
                <w:rFonts w:ascii="Times New Roman" w:eastAsia="Calibri" w:hAnsi="Times New Roman" w:cs="Times New Roman"/>
                <w:sz w:val="24"/>
                <w:szCs w:val="24"/>
              </w:rPr>
              <w:t>ОКДП 2</w:t>
            </w:r>
          </w:p>
        </w:tc>
        <w:tc>
          <w:tcPr>
            <w:tcW w:w="6379" w:type="dxa"/>
            <w:tcMar>
              <w:top w:w="57" w:type="dxa"/>
              <w:left w:w="57" w:type="dxa"/>
              <w:bottom w:w="57" w:type="dxa"/>
              <w:right w:w="57" w:type="dxa"/>
            </w:tcMar>
          </w:tcPr>
          <w:p w14:paraId="1825EDED" w14:textId="75E72059" w:rsidR="00131460" w:rsidRDefault="001F0BA6" w:rsidP="009179A9">
            <w:pPr>
              <w:jc w:val="both"/>
              <w:rPr>
                <w:rFonts w:ascii="Times New Roman" w:eastAsia="Calibri" w:hAnsi="Times New Roman" w:cs="Times New Roman"/>
                <w:sz w:val="24"/>
                <w:szCs w:val="24"/>
              </w:rPr>
            </w:pPr>
            <w:r w:rsidRPr="001F0BA6">
              <w:rPr>
                <w:rFonts w:ascii="Times New Roman" w:eastAsia="Calibri" w:hAnsi="Times New Roman" w:cs="Times New Roman"/>
                <w:sz w:val="24"/>
                <w:szCs w:val="24"/>
              </w:rPr>
              <w:t>73.20.11.410</w:t>
            </w:r>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lastRenderedPageBreak/>
        <w:t>Формы, определенные документацией о закупке, подготавливаются (заполняются) путем заполнения прилагаемой анкеты).</w:t>
      </w:r>
    </w:p>
    <w:p w14:paraId="2FA500C5" w14:textId="557F7566"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Документы заявки на участие в процедуре закупки, составляемые самим участником закупки, предоставляются заказчику </w:t>
      </w:r>
      <w:r w:rsidR="00483B7D" w:rsidRPr="0030532F">
        <w:rPr>
          <w:rFonts w:ascii="Times New Roman" w:hAnsi="Times New Roman" w:cs="Times New Roman"/>
          <w:sz w:val="24"/>
          <w:szCs w:val="24"/>
        </w:rPr>
        <w:t>через</w:t>
      </w:r>
      <w:r w:rsidR="00483B7D">
        <w:rPr>
          <w:rFonts w:ascii="Times New Roman" w:hAnsi="Times New Roman" w:cs="Times New Roman"/>
          <w:sz w:val="24"/>
          <w:szCs w:val="24"/>
        </w:rPr>
        <w:t xml:space="preserve"> электронную торговую площадку Сбербанк –АСТ.                  В </w:t>
      </w:r>
      <w:r w:rsidRPr="0030532F">
        <w:rPr>
          <w:rFonts w:ascii="Times New Roman" w:hAnsi="Times New Roman" w:cs="Times New Roman"/>
          <w:sz w:val="24"/>
          <w:szCs w:val="24"/>
        </w:rPr>
        <w:t>бумажном виде</w:t>
      </w:r>
      <w:r w:rsidR="00483B7D">
        <w:rPr>
          <w:rFonts w:ascii="Times New Roman" w:hAnsi="Times New Roman" w:cs="Times New Roman"/>
          <w:sz w:val="24"/>
          <w:szCs w:val="24"/>
        </w:rPr>
        <w:t xml:space="preserve"> документы не подаются</w:t>
      </w:r>
      <w:r w:rsidRPr="0030532F">
        <w:rPr>
          <w:rFonts w:ascii="Times New Roman" w:hAnsi="Times New Roman" w:cs="Times New Roman"/>
          <w:sz w:val="24"/>
          <w:szCs w:val="24"/>
        </w:rPr>
        <w:t>.</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30532F">
        <w:rPr>
          <w:rFonts w:ascii="Times New Roman" w:hAnsi="Times New Roman" w:cs="Times New Roman"/>
          <w:b/>
          <w:sz w:val="24"/>
          <w:szCs w:val="24"/>
        </w:rPr>
        <w:t>раздела 2</w:t>
      </w:r>
      <w:r w:rsidRPr="0030532F">
        <w:rPr>
          <w:rFonts w:ascii="Times New Roman" w:hAnsi="Times New Roman" w:cs="Times New Roman"/>
          <w:sz w:val="24"/>
          <w:szCs w:val="24"/>
        </w:rPr>
        <w:t>;</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Pr>
          <w:rFonts w:ascii="Times New Roman" w:hAnsi="Times New Roman" w:cs="Times New Roman"/>
          <w:sz w:val="24"/>
          <w:szCs w:val="24"/>
        </w:rPr>
        <w:t xml:space="preserve">ТЗ </w:t>
      </w:r>
      <w:r w:rsidRPr="0030532F">
        <w:rPr>
          <w:rFonts w:ascii="Times New Roman" w:hAnsi="Times New Roman" w:cs="Times New Roman"/>
          <w:b/>
          <w:sz w:val="24"/>
          <w:szCs w:val="24"/>
        </w:rPr>
        <w:t>разделе 2</w:t>
      </w:r>
      <w:r w:rsidRPr="0030532F">
        <w:rPr>
          <w:rFonts w:ascii="Times New Roman" w:hAnsi="Times New Roman" w:cs="Times New Roman"/>
          <w:sz w:val="24"/>
          <w:szCs w:val="24"/>
        </w:rPr>
        <w:t xml:space="preserve"> документации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 xml:space="preserve">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w:t>
      </w:r>
      <w:r w:rsidR="00016213" w:rsidRPr="00C45879">
        <w:rPr>
          <w:rFonts w:ascii="Times New Roman" w:hAnsi="Times New Roman" w:cs="Times New Roman"/>
          <w:color w:val="000000" w:themeColor="text1"/>
          <w:sz w:val="24"/>
          <w:szCs w:val="24"/>
        </w:rPr>
        <w:lastRenderedPageBreak/>
        <w:t>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претензий, рекламаций со стороны Фонда по ранее заключенным с участником закупки договорам на поставку товаров, в</w:t>
      </w:r>
      <w:r w:rsidR="008422DE" w:rsidRPr="00C45879">
        <w:rPr>
          <w:rFonts w:ascii="Times New Roman" w:hAnsi="Times New Roman" w:cs="Times New Roman"/>
          <w:color w:val="000000" w:themeColor="text1"/>
          <w:sz w:val="24"/>
          <w:szCs w:val="24"/>
        </w:rPr>
        <w:t>ыполнение работ, оказание услуг;</w:t>
      </w:r>
    </w:p>
    <w:p w14:paraId="03D1353A" w14:textId="27BEDD9C" w:rsidR="008422DE"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8422DE" w:rsidRPr="00C45879">
        <w:rPr>
          <w:rFonts w:ascii="Times New Roman" w:hAnsi="Times New Roman" w:cs="Times New Roman"/>
          <w:color w:val="000000" w:themeColor="text1"/>
          <w:sz w:val="24"/>
          <w:szCs w:val="24"/>
        </w:rPr>
        <w:t xml:space="preserve">аличие опыта исполнения (с учетом правопреемства) договора (контракта) на выполнение соответствующих предмету закупки работ </w:t>
      </w:r>
      <w:r w:rsidR="00546DBF">
        <w:rPr>
          <w:rFonts w:ascii="Times New Roman" w:hAnsi="Times New Roman" w:cs="Times New Roman"/>
          <w:color w:val="000000" w:themeColor="text1"/>
          <w:sz w:val="24"/>
          <w:szCs w:val="24"/>
        </w:rPr>
        <w:t>п</w:t>
      </w:r>
      <w:r w:rsidR="008422DE" w:rsidRPr="00C45879">
        <w:rPr>
          <w:rFonts w:ascii="Times New Roman" w:hAnsi="Times New Roman" w:cs="Times New Roman"/>
          <w:color w:val="000000" w:themeColor="text1"/>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4998884B" w14:textId="427EDB0C" w:rsidR="00B92FAF" w:rsidRPr="00C45879" w:rsidRDefault="00B92FAF"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w:t>
      </w:r>
      <w:r w:rsidRPr="00C45879">
        <w:rPr>
          <w:rFonts w:ascii="Times New Roman" w:hAnsi="Times New Roman" w:cs="Times New Roman"/>
          <w:color w:val="000000" w:themeColor="text1"/>
          <w:sz w:val="24"/>
          <w:szCs w:val="24"/>
        </w:rPr>
        <w:lastRenderedPageBreak/>
        <w:t>паспорт, адрес регистрации), сведения о месте жительства (для физического лица), номер контактного телефона, адрес электронной почты;</w:t>
      </w:r>
    </w:p>
    <w:p w14:paraId="4E631308"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40CFD43C"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26827231"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 xml:space="preserve">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w:t>
      </w:r>
      <w:r w:rsidR="00DB72AF">
        <w:rPr>
          <w:rFonts w:ascii="Times New Roman" w:hAnsi="Times New Roman" w:cs="Times New Roman"/>
          <w:color w:val="000000" w:themeColor="text1"/>
          <w:sz w:val="24"/>
          <w:szCs w:val="24"/>
        </w:rPr>
        <w:t>нотариально заверенными копиями учредительных</w:t>
      </w:r>
      <w:r w:rsidRPr="00C45879">
        <w:rPr>
          <w:rFonts w:ascii="Times New Roman" w:hAnsi="Times New Roman" w:cs="Times New Roman"/>
          <w:color w:val="000000" w:themeColor="text1"/>
          <w:sz w:val="24"/>
          <w:szCs w:val="24"/>
        </w:rPr>
        <w:t xml:space="preserve"> документ</w:t>
      </w:r>
      <w:r w:rsidR="00DB72AF">
        <w:rPr>
          <w:rFonts w:ascii="Times New Roman" w:hAnsi="Times New Roman" w:cs="Times New Roman"/>
          <w:color w:val="000000" w:themeColor="text1"/>
          <w:sz w:val="24"/>
          <w:szCs w:val="24"/>
        </w:rPr>
        <w:t xml:space="preserve">ов </w:t>
      </w:r>
      <w:r w:rsidRPr="00C45879">
        <w:rPr>
          <w:rFonts w:ascii="Times New Roman" w:hAnsi="Times New Roman" w:cs="Times New Roman"/>
          <w:color w:val="000000" w:themeColor="text1"/>
          <w:sz w:val="24"/>
          <w:szCs w:val="24"/>
        </w:rPr>
        <w:t xml:space="preserve">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 xml:space="preserve">Непредставление </w:t>
      </w:r>
      <w:r w:rsidRPr="00C45879">
        <w:rPr>
          <w:rFonts w:ascii="Times New Roman" w:hAnsi="Times New Roman" w:cs="Times New Roman"/>
          <w:color w:val="000000" w:themeColor="text1"/>
          <w:sz w:val="24"/>
          <w:szCs w:val="24"/>
        </w:rPr>
        <w:lastRenderedPageBreak/>
        <w:t>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1A3580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w:t>
      </w:r>
      <w:r w:rsidR="008325DE">
        <w:rPr>
          <w:rFonts w:ascii="Times New Roman" w:hAnsi="Times New Roman" w:cs="Times New Roman"/>
          <w:color w:val="000000" w:themeColor="text1"/>
          <w:sz w:val="24"/>
          <w:szCs w:val="24"/>
        </w:rPr>
        <w:t xml:space="preserve">нотариально заверенных </w:t>
      </w:r>
      <w:r w:rsidRPr="00C45879">
        <w:rPr>
          <w:rFonts w:ascii="Times New Roman" w:hAnsi="Times New Roman" w:cs="Times New Roman"/>
          <w:color w:val="000000" w:themeColor="text1"/>
          <w:sz w:val="24"/>
          <w:szCs w:val="24"/>
        </w:rPr>
        <w:t>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r w:rsidR="000079B3" w:rsidRPr="00C45879">
        <w:rPr>
          <w:rFonts w:ascii="Times New Roman" w:hAnsi="Times New Roman" w:cs="Times New Roman"/>
          <w:color w:val="000000" w:themeColor="text1"/>
          <w:sz w:val="24"/>
          <w:szCs w:val="24"/>
        </w:rPr>
        <w:t>;</w:t>
      </w:r>
    </w:p>
    <w:p w14:paraId="75A0521D"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C45879">
        <w:rPr>
          <w:rFonts w:ascii="Times New Roman" w:hAnsi="Times New Roman" w:cs="Times New Roman"/>
          <w:color w:val="000000" w:themeColor="text1"/>
          <w:sz w:val="24"/>
          <w:szCs w:val="24"/>
        </w:rPr>
        <w:t>;</w:t>
      </w:r>
    </w:p>
    <w:p w14:paraId="650DEB27" w14:textId="17E3F410"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2787829A" w14:textId="72EFD05A" w:rsidR="00D5068B" w:rsidRPr="00C45879"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33F36238"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Работы должны быть выполнены в соответствии с </w:t>
      </w:r>
      <w:r w:rsidR="004165A1" w:rsidRPr="0030532F">
        <w:rPr>
          <w:rFonts w:ascii="Times New Roman" w:hAnsi="Times New Roman" w:cs="Times New Roman"/>
          <w:sz w:val="24"/>
          <w:szCs w:val="24"/>
        </w:rPr>
        <w:t xml:space="preserve">требованиями </w:t>
      </w:r>
      <w:r w:rsidR="004165A1">
        <w:rPr>
          <w:rFonts w:ascii="Times New Roman" w:hAnsi="Times New Roman" w:cs="Times New Roman"/>
          <w:sz w:val="24"/>
          <w:szCs w:val="24"/>
        </w:rPr>
        <w:t>договора</w:t>
      </w:r>
      <w:r w:rsidR="004F4D41">
        <w:rPr>
          <w:rFonts w:ascii="Times New Roman" w:hAnsi="Times New Roman" w:cs="Times New Roman"/>
          <w:sz w:val="24"/>
          <w:szCs w:val="24"/>
        </w:rPr>
        <w:t xml:space="preserve"> и </w:t>
      </w:r>
      <w:r w:rsidRPr="0030532F">
        <w:rPr>
          <w:rFonts w:ascii="Times New Roman" w:hAnsi="Times New Roman" w:cs="Times New Roman"/>
          <w:sz w:val="24"/>
          <w:szCs w:val="24"/>
        </w:rPr>
        <w:t>технического задания.</w:t>
      </w:r>
    </w:p>
    <w:p w14:paraId="4281213D" w14:textId="2E0CAA33" w:rsidR="00CD6AC0" w:rsidRDefault="00CD6AC0" w:rsidP="00423F7A">
      <w:pPr>
        <w:tabs>
          <w:tab w:val="left" w:pos="993"/>
        </w:tabs>
        <w:spacing w:after="0" w:line="240" w:lineRule="auto"/>
        <w:ind w:firstLine="709"/>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r w:rsidR="0007151A">
        <w:rPr>
          <w:rFonts w:ascii="Times New Roman" w:hAnsi="Times New Roman" w:cs="Times New Roman"/>
          <w:b/>
          <w:sz w:val="24"/>
          <w:szCs w:val="24"/>
        </w:rPr>
        <w:t>тоимость</w:t>
      </w:r>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p>
    <w:p w14:paraId="04A7DE81" w14:textId="0FDE3120" w:rsidR="004165A1" w:rsidRPr="004165A1" w:rsidRDefault="005536D9" w:rsidP="00A77D8E">
      <w:pPr>
        <w:tabs>
          <w:tab w:val="left" w:pos="993"/>
        </w:tabs>
        <w:spacing w:after="0" w:line="240" w:lineRule="auto"/>
        <w:jc w:val="both"/>
        <w:outlineLvl w:val="1"/>
        <w:rPr>
          <w:rFonts w:ascii="Times New Roman" w:eastAsia="Times New Roman" w:hAnsi="Times New Roman" w:cs="Times New Roman"/>
          <w:sz w:val="24"/>
          <w:szCs w:val="24"/>
          <w:lang w:eastAsia="ar-SA"/>
        </w:rPr>
      </w:pPr>
      <w:r>
        <w:rPr>
          <w:rFonts w:ascii="Times New Roman" w:hAnsi="Times New Roman" w:cs="Times New Roman"/>
          <w:sz w:val="24"/>
          <w:szCs w:val="24"/>
        </w:rPr>
        <w:t xml:space="preserve">           Начальная цена договора составляет </w:t>
      </w:r>
      <w:r w:rsidR="009402B7">
        <w:rPr>
          <w:rFonts w:ascii="Times New Roman" w:hAnsi="Times New Roman" w:cs="Times New Roman"/>
          <w:sz w:val="24"/>
          <w:szCs w:val="24"/>
        </w:rPr>
        <w:t>1</w:t>
      </w:r>
      <w:r w:rsidR="00B372B7">
        <w:rPr>
          <w:rFonts w:ascii="Times New Roman" w:hAnsi="Times New Roman" w:cs="Times New Roman"/>
          <w:sz w:val="24"/>
          <w:szCs w:val="24"/>
        </w:rPr>
        <w:t> </w:t>
      </w:r>
      <w:r w:rsidR="009402B7">
        <w:rPr>
          <w:rFonts w:ascii="Times New Roman" w:hAnsi="Times New Roman" w:cs="Times New Roman"/>
          <w:sz w:val="24"/>
          <w:szCs w:val="24"/>
        </w:rPr>
        <w:t>982</w:t>
      </w:r>
      <w:r w:rsidR="00B372B7">
        <w:rPr>
          <w:rFonts w:ascii="Times New Roman" w:hAnsi="Times New Roman" w:cs="Times New Roman"/>
          <w:sz w:val="24"/>
          <w:szCs w:val="24"/>
        </w:rPr>
        <w:t xml:space="preserve"> </w:t>
      </w:r>
      <w:r w:rsidR="009402B7">
        <w:rPr>
          <w:rFonts w:ascii="Times New Roman" w:hAnsi="Times New Roman" w:cs="Times New Roman"/>
          <w:sz w:val="24"/>
          <w:szCs w:val="24"/>
        </w:rPr>
        <w:t xml:space="preserve">788,11 </w:t>
      </w:r>
      <w:r w:rsidRPr="000F4940">
        <w:rPr>
          <w:rFonts w:ascii="Times New Roman" w:hAnsi="Times New Roman" w:cs="Times New Roman"/>
          <w:sz w:val="24"/>
          <w:szCs w:val="24"/>
        </w:rPr>
        <w:t>(</w:t>
      </w:r>
      <w:r w:rsidR="0082289A">
        <w:rPr>
          <w:rFonts w:ascii="Times New Roman" w:hAnsi="Times New Roman" w:cs="Times New Roman"/>
          <w:sz w:val="24"/>
          <w:szCs w:val="24"/>
        </w:rPr>
        <w:t xml:space="preserve"> </w:t>
      </w:r>
      <w:r w:rsidR="003F71B5" w:rsidRPr="003F71B5">
        <w:rPr>
          <w:rFonts w:ascii="Times New Roman" w:hAnsi="Times New Roman" w:cs="Times New Roman"/>
          <w:sz w:val="24"/>
          <w:szCs w:val="24"/>
        </w:rPr>
        <w:t>один миллион девятьсот восемьдесят две тысячи семьсот восемьдесят восемь рублей одиннадцать копеек</w:t>
      </w:r>
      <w:r>
        <w:rPr>
          <w:rFonts w:ascii="Times New Roman" w:hAnsi="Times New Roman" w:cs="Times New Roman"/>
          <w:sz w:val="24"/>
          <w:szCs w:val="24"/>
        </w:rPr>
        <w:t>)</w:t>
      </w:r>
      <w:r w:rsidRPr="000F4940">
        <w:rPr>
          <w:rFonts w:ascii="Times New Roman" w:hAnsi="Times New Roman" w:cs="Times New Roman"/>
          <w:sz w:val="24"/>
          <w:szCs w:val="24"/>
        </w:rPr>
        <w:t xml:space="preserve"> с НДС</w:t>
      </w:r>
      <w:r w:rsidRPr="000F4940">
        <w:rPr>
          <w:rFonts w:ascii="Times New Roman" w:eastAsia="Calibri" w:hAnsi="Times New Roman" w:cs="Times New Roman"/>
          <w:sz w:val="24"/>
          <w:szCs w:val="24"/>
        </w:rPr>
        <w:t>, рассчитана методом</w:t>
      </w:r>
      <w:r>
        <w:rPr>
          <w:rFonts w:ascii="Times New Roman" w:eastAsia="Calibri" w:hAnsi="Times New Roman" w:cs="Times New Roman"/>
          <w:sz w:val="24"/>
          <w:szCs w:val="24"/>
        </w:rPr>
        <w:t xml:space="preserve"> сопоставимых рыночных цен</w:t>
      </w:r>
      <w:r w:rsidRPr="000F4940">
        <w:rPr>
          <w:rFonts w:ascii="Times New Roman" w:eastAsia="Calibri" w:hAnsi="Times New Roman" w:cs="Times New Roman"/>
          <w:sz w:val="24"/>
          <w:szCs w:val="24"/>
        </w:rPr>
        <w:t>. Приложение № 3 Стоимость</w:t>
      </w:r>
      <w:r w:rsidRPr="000F494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должна </w:t>
      </w:r>
      <w:r w:rsidRPr="000F4940">
        <w:rPr>
          <w:rFonts w:ascii="Times New Roman" w:eastAsia="Times New Roman" w:hAnsi="Times New Roman" w:cs="Times New Roman"/>
          <w:sz w:val="24"/>
          <w:szCs w:val="24"/>
          <w:lang w:eastAsia="ar-SA"/>
        </w:rPr>
        <w:t>включа</w:t>
      </w:r>
      <w:r>
        <w:rPr>
          <w:rFonts w:ascii="Times New Roman" w:eastAsia="Times New Roman" w:hAnsi="Times New Roman" w:cs="Times New Roman"/>
          <w:sz w:val="24"/>
          <w:szCs w:val="24"/>
          <w:lang w:eastAsia="ar-SA"/>
        </w:rPr>
        <w:t>ть в себя</w:t>
      </w:r>
      <w:r w:rsidR="004165A1" w:rsidRPr="004165A1">
        <w:rPr>
          <w:rFonts w:ascii="Times New Roman" w:eastAsia="Times New Roman" w:hAnsi="Times New Roman" w:cs="Times New Roman"/>
          <w:sz w:val="24"/>
          <w:szCs w:val="24"/>
          <w:lang w:eastAsia="ar-SA"/>
        </w:rPr>
        <w:t>:</w:t>
      </w:r>
    </w:p>
    <w:p w14:paraId="6C02A89E" w14:textId="77777777" w:rsidR="009402B7" w:rsidRDefault="004165A1" w:rsidP="009402B7">
      <w:pPr>
        <w:tabs>
          <w:tab w:val="left" w:pos="993"/>
        </w:tabs>
        <w:spacing w:after="0" w:line="240" w:lineRule="auto"/>
        <w:ind w:firstLine="708"/>
        <w:jc w:val="both"/>
        <w:outlineLvl w:val="1"/>
        <w:rPr>
          <w:rFonts w:ascii="Times New Roman" w:eastAsia="Times New Roman" w:hAnsi="Times New Roman" w:cs="Times New Roman"/>
          <w:sz w:val="24"/>
          <w:szCs w:val="24"/>
          <w:lang w:eastAsia="ar-SA"/>
        </w:rPr>
      </w:pPr>
      <w:r w:rsidRPr="004165A1">
        <w:rPr>
          <w:rFonts w:ascii="Times New Roman" w:eastAsia="Times New Roman" w:hAnsi="Times New Roman" w:cs="Times New Roman"/>
          <w:sz w:val="24"/>
          <w:szCs w:val="24"/>
          <w:lang w:eastAsia="ar-SA"/>
        </w:rPr>
        <w:lastRenderedPageBreak/>
        <w:t xml:space="preserve">1.Выполнение работ </w:t>
      </w:r>
      <w:r w:rsidR="009402B7">
        <w:rPr>
          <w:rFonts w:ascii="Times New Roman" w:eastAsia="Times New Roman" w:hAnsi="Times New Roman" w:cs="Times New Roman"/>
          <w:sz w:val="24"/>
          <w:szCs w:val="24"/>
          <w:lang w:eastAsia="ar-SA"/>
        </w:rPr>
        <w:t xml:space="preserve">в соответствии с техническим заданием. </w:t>
      </w:r>
    </w:p>
    <w:p w14:paraId="6072ACB3" w14:textId="132E2308" w:rsidR="00606415" w:rsidRPr="00C45879" w:rsidRDefault="00606415" w:rsidP="009402B7">
      <w:pPr>
        <w:tabs>
          <w:tab w:val="left" w:pos="993"/>
        </w:tabs>
        <w:spacing w:after="0" w:line="240" w:lineRule="auto"/>
        <w:ind w:firstLine="708"/>
        <w:jc w:val="both"/>
        <w:outlineLvl w:val="1"/>
        <w:rPr>
          <w:rFonts w:ascii="Times New Roman" w:hAnsi="Times New Roman" w:cs="Times New Roman"/>
          <w:color w:val="000000" w:themeColor="text1"/>
          <w:sz w:val="24"/>
          <w:szCs w:val="24"/>
        </w:rPr>
      </w:pPr>
      <w:r w:rsidRPr="0030532F">
        <w:rPr>
          <w:rFonts w:ascii="Times New Roman" w:hAnsi="Times New Roman" w:cs="Times New Roman"/>
          <w:sz w:val="24"/>
          <w:szCs w:val="24"/>
        </w:rPr>
        <w:t xml:space="preserve">Срок оплаты </w:t>
      </w:r>
      <w:r w:rsidRPr="00C45879">
        <w:rPr>
          <w:rFonts w:ascii="Times New Roman" w:hAnsi="Times New Roman" w:cs="Times New Roman"/>
          <w:color w:val="000000" w:themeColor="text1"/>
          <w:sz w:val="24"/>
          <w:szCs w:val="24"/>
        </w:rPr>
        <w:t xml:space="preserve">— в течение </w:t>
      </w:r>
      <w:sdt>
        <w:sdtPr>
          <w:rPr>
            <w:rFonts w:ascii="Times New Roman" w:hAnsi="Times New Roman" w:cs="Times New Roman"/>
            <w:color w:val="000000" w:themeColor="text1"/>
            <w:sz w:val="24"/>
            <w:szCs w:val="24"/>
          </w:rPr>
          <w:id w:val="1193037824"/>
          <w:placeholder>
            <w:docPart w:val="DBB5B03FF2F14F6A9C6FD0928896A1CD"/>
          </w:placeholder>
        </w:sdtPr>
        <w:sdtEndPr/>
        <w:sdtContent>
          <w:r w:rsidR="005536D9">
            <w:rPr>
              <w:rFonts w:ascii="Times New Roman" w:hAnsi="Times New Roman" w:cs="Times New Roman"/>
              <w:color w:val="000000" w:themeColor="text1"/>
              <w:sz w:val="24"/>
              <w:szCs w:val="24"/>
            </w:rPr>
            <w:t>1</w:t>
          </w:r>
          <w:r w:rsidR="001B72F9" w:rsidRPr="00C45879">
            <w:rPr>
              <w:rFonts w:ascii="Times New Roman" w:hAnsi="Times New Roman" w:cs="Times New Roman"/>
              <w:color w:val="000000" w:themeColor="text1"/>
              <w:sz w:val="24"/>
              <w:szCs w:val="24"/>
            </w:rPr>
            <w:t>0</w:t>
          </w:r>
        </w:sdtContent>
      </w:sdt>
      <w:r w:rsidRPr="00C45879">
        <w:rPr>
          <w:rFonts w:ascii="Times New Roman" w:hAnsi="Times New Roman" w:cs="Times New Roman"/>
          <w:color w:val="000000" w:themeColor="text1"/>
          <w:sz w:val="24"/>
          <w:szCs w:val="24"/>
        </w:rPr>
        <w:t xml:space="preserve"> </w:t>
      </w:r>
      <w:r w:rsidR="004165A1">
        <w:rPr>
          <w:rFonts w:ascii="Times New Roman" w:hAnsi="Times New Roman" w:cs="Times New Roman"/>
          <w:color w:val="000000" w:themeColor="text1"/>
          <w:sz w:val="24"/>
          <w:szCs w:val="24"/>
        </w:rPr>
        <w:t xml:space="preserve"> </w:t>
      </w:r>
      <w:r w:rsidR="008D0D4E">
        <w:rPr>
          <w:rFonts w:ascii="Times New Roman" w:hAnsi="Times New Roman" w:cs="Times New Roman"/>
          <w:color w:val="000000" w:themeColor="text1"/>
          <w:sz w:val="24"/>
          <w:szCs w:val="24"/>
        </w:rPr>
        <w:t>рабочих</w:t>
      </w:r>
      <w:r w:rsidR="004165A1" w:rsidRPr="004165A1">
        <w:rPr>
          <w:rFonts w:ascii="Times New Roman" w:hAnsi="Times New Roman" w:cs="Times New Roman"/>
          <w:color w:val="000000" w:themeColor="text1"/>
          <w:sz w:val="24"/>
          <w:szCs w:val="24"/>
        </w:rPr>
        <w:t xml:space="preserve"> </w:t>
      </w:r>
      <w:r w:rsidRPr="004165A1">
        <w:rPr>
          <w:rFonts w:ascii="Times New Roman" w:hAnsi="Times New Roman" w:cs="Times New Roman"/>
          <w:color w:val="000000" w:themeColor="text1"/>
          <w:sz w:val="24"/>
          <w:szCs w:val="24"/>
        </w:rPr>
        <w:t>дней с момента подписания акта выполненных работ и получения счета заказчиком</w:t>
      </w:r>
      <w:r w:rsidRPr="00C45879">
        <w:rPr>
          <w:rFonts w:ascii="Times New Roman" w:hAnsi="Times New Roman" w:cs="Times New Roman"/>
          <w:color w:val="000000" w:themeColor="text1"/>
          <w:sz w:val="24"/>
          <w:szCs w:val="24"/>
        </w:rPr>
        <w:t>.</w:t>
      </w:r>
    </w:p>
    <w:p w14:paraId="1307DF9E" w14:textId="7F0EB0E0" w:rsidR="00606415" w:rsidRPr="0030532F" w:rsidRDefault="00CF6A94"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Авансирование</w:t>
      </w:r>
      <w:r w:rsidR="004165A1">
        <w:rPr>
          <w:rFonts w:ascii="Times New Roman" w:hAnsi="Times New Roman" w:cs="Times New Roman"/>
          <w:sz w:val="24"/>
          <w:szCs w:val="24"/>
        </w:rPr>
        <w:t xml:space="preserve"> не предусмотрено. Порядок расчетов </w:t>
      </w:r>
      <w:r>
        <w:rPr>
          <w:rFonts w:ascii="Times New Roman" w:hAnsi="Times New Roman" w:cs="Times New Roman"/>
          <w:sz w:val="24"/>
          <w:szCs w:val="24"/>
        </w:rPr>
        <w:t>в соответствии с проектом договора</w:t>
      </w:r>
      <w:r w:rsidR="00606415" w:rsidRPr="0030532F">
        <w:rPr>
          <w:rFonts w:ascii="Times New Roman" w:hAnsi="Times New Roman" w:cs="Times New Roman"/>
          <w:sz w:val="24"/>
          <w:szCs w:val="24"/>
        </w:rPr>
        <w:t>.</w:t>
      </w:r>
    </w:p>
    <w:p w14:paraId="301A6646" w14:textId="7E4A8594"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Место </w:t>
      </w:r>
      <w:r w:rsidR="008325DE">
        <w:rPr>
          <w:rFonts w:ascii="Times New Roman" w:hAnsi="Times New Roman" w:cs="Times New Roman"/>
          <w:sz w:val="24"/>
          <w:szCs w:val="24"/>
        </w:rPr>
        <w:t>выполнения</w:t>
      </w:r>
      <w:r w:rsidR="009402B7">
        <w:rPr>
          <w:rFonts w:ascii="Times New Roman" w:hAnsi="Times New Roman" w:cs="Times New Roman"/>
          <w:sz w:val="24"/>
          <w:szCs w:val="24"/>
        </w:rPr>
        <w:t xml:space="preserve"> работ: Архангельская область, Приморский район, </w:t>
      </w:r>
      <w:proofErr w:type="spellStart"/>
      <w:r w:rsidR="009402B7">
        <w:rPr>
          <w:rFonts w:ascii="Times New Roman" w:hAnsi="Times New Roman" w:cs="Times New Roman"/>
          <w:sz w:val="24"/>
          <w:szCs w:val="24"/>
        </w:rPr>
        <w:t>п.Соловецкий</w:t>
      </w:r>
      <w:proofErr w:type="spellEnd"/>
      <w:r w:rsidR="009402B7">
        <w:rPr>
          <w:rFonts w:ascii="Times New Roman" w:hAnsi="Times New Roman" w:cs="Times New Roman"/>
          <w:sz w:val="24"/>
          <w:szCs w:val="24"/>
        </w:rPr>
        <w:t xml:space="preserve">  </w:t>
      </w:r>
      <w:r w:rsidR="005536D9">
        <w:rPr>
          <w:rFonts w:ascii="Times New Roman" w:hAnsi="Times New Roman" w:cs="Times New Roman"/>
          <w:sz w:val="24"/>
          <w:szCs w:val="24"/>
        </w:rPr>
        <w:t xml:space="preserve"> </w:t>
      </w:r>
      <w:r w:rsidR="009402B7">
        <w:rPr>
          <w:rFonts w:ascii="Times New Roman" w:hAnsi="Times New Roman" w:cs="Times New Roman"/>
          <w:sz w:val="24"/>
          <w:szCs w:val="24"/>
        </w:rPr>
        <w:t>в соответствии с техническим заданием</w:t>
      </w:r>
      <w:r w:rsidRPr="0030532F">
        <w:rPr>
          <w:rFonts w:ascii="Times New Roman" w:hAnsi="Times New Roman" w:cs="Times New Roman"/>
          <w:sz w:val="24"/>
          <w:szCs w:val="24"/>
        </w:rPr>
        <w:t>.</w:t>
      </w:r>
    </w:p>
    <w:p w14:paraId="7FD255E8" w14:textId="6E375DBF" w:rsidR="00606415" w:rsidRPr="004165A1"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4165A1">
        <w:rPr>
          <w:rFonts w:ascii="Times New Roman" w:hAnsi="Times New Roman" w:cs="Times New Roman"/>
          <w:sz w:val="24"/>
          <w:szCs w:val="24"/>
        </w:rPr>
        <w:t xml:space="preserve">Работы выполняются в течение </w:t>
      </w:r>
      <w:r w:rsidR="00151D9E">
        <w:rPr>
          <w:rFonts w:ascii="Times New Roman" w:hAnsi="Times New Roman" w:cs="Times New Roman"/>
          <w:sz w:val="24"/>
          <w:szCs w:val="24"/>
        </w:rPr>
        <w:t xml:space="preserve">18 недель </w:t>
      </w:r>
      <w:bookmarkStart w:id="2" w:name="_GoBack"/>
      <w:bookmarkEnd w:id="2"/>
      <w:r w:rsidRPr="004165A1">
        <w:rPr>
          <w:rFonts w:ascii="Times New Roman" w:hAnsi="Times New Roman" w:cs="Times New Roman"/>
          <w:sz w:val="24"/>
          <w:szCs w:val="24"/>
        </w:rPr>
        <w:t>с момента заключения договора.</w:t>
      </w:r>
    </w:p>
    <w:p w14:paraId="43369440" w14:textId="4CDC9DD7" w:rsidR="007C1E7E" w:rsidRPr="00517FA8" w:rsidRDefault="007C1E7E" w:rsidP="006E5A5B">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517FA8">
        <w:rPr>
          <w:rFonts w:ascii="Times New Roman" w:hAnsi="Times New Roman" w:cs="Times New Roman"/>
          <w:sz w:val="24"/>
          <w:szCs w:val="24"/>
        </w:rPr>
        <w:t xml:space="preserve">В целях обеспечения выполнения условий договора до момента заключения договора участник должен внести обеспечительный платеж на </w:t>
      </w:r>
      <w:r w:rsidR="00517FA8" w:rsidRPr="00517FA8">
        <w:rPr>
          <w:rFonts w:ascii="Times New Roman" w:hAnsi="Times New Roman" w:cs="Times New Roman"/>
          <w:sz w:val="24"/>
          <w:szCs w:val="24"/>
        </w:rPr>
        <w:t xml:space="preserve">сумму </w:t>
      </w:r>
      <w:r w:rsidR="006E5A5B" w:rsidRPr="006E5A5B">
        <w:rPr>
          <w:rFonts w:ascii="Times New Roman" w:hAnsi="Times New Roman" w:cs="Times New Roman"/>
          <w:sz w:val="24"/>
          <w:szCs w:val="24"/>
        </w:rPr>
        <w:t>79</w:t>
      </w:r>
      <w:r w:rsidR="006E5A5B">
        <w:rPr>
          <w:rFonts w:ascii="Times New Roman" w:hAnsi="Times New Roman" w:cs="Times New Roman"/>
          <w:sz w:val="24"/>
          <w:szCs w:val="24"/>
        </w:rPr>
        <w:t> </w:t>
      </w:r>
      <w:r w:rsidR="006E5A5B" w:rsidRPr="006E5A5B">
        <w:rPr>
          <w:rFonts w:ascii="Times New Roman" w:hAnsi="Times New Roman" w:cs="Times New Roman"/>
          <w:sz w:val="24"/>
          <w:szCs w:val="24"/>
        </w:rPr>
        <w:t>311</w:t>
      </w:r>
      <w:r w:rsidR="006E5A5B">
        <w:rPr>
          <w:rFonts w:ascii="Times New Roman" w:hAnsi="Times New Roman" w:cs="Times New Roman"/>
          <w:sz w:val="24"/>
          <w:szCs w:val="24"/>
        </w:rPr>
        <w:t>,</w:t>
      </w:r>
      <w:r w:rsidR="006E5A5B" w:rsidRPr="006E5A5B">
        <w:rPr>
          <w:rFonts w:ascii="Times New Roman" w:hAnsi="Times New Roman" w:cs="Times New Roman"/>
          <w:sz w:val="24"/>
          <w:szCs w:val="24"/>
        </w:rPr>
        <w:t>52</w:t>
      </w:r>
      <w:r w:rsidR="006E5A5B">
        <w:rPr>
          <w:rFonts w:ascii="Times New Roman" w:hAnsi="Times New Roman" w:cs="Times New Roman"/>
          <w:sz w:val="24"/>
          <w:szCs w:val="24"/>
        </w:rPr>
        <w:t xml:space="preserve"> </w:t>
      </w:r>
      <w:r w:rsidR="00517FA8" w:rsidRPr="00517FA8">
        <w:rPr>
          <w:rFonts w:ascii="Times New Roman" w:hAnsi="Times New Roman" w:cs="Times New Roman"/>
          <w:sz w:val="24"/>
          <w:szCs w:val="24"/>
        </w:rPr>
        <w:t xml:space="preserve">рублей </w:t>
      </w:r>
      <w:r w:rsidR="006E5A5B">
        <w:rPr>
          <w:rFonts w:ascii="Times New Roman" w:hAnsi="Times New Roman" w:cs="Times New Roman"/>
          <w:sz w:val="24"/>
          <w:szCs w:val="24"/>
        </w:rPr>
        <w:t xml:space="preserve">                         </w:t>
      </w:r>
      <w:proofErr w:type="gramStart"/>
      <w:r w:rsidR="006E5A5B">
        <w:rPr>
          <w:rFonts w:ascii="Times New Roman" w:hAnsi="Times New Roman" w:cs="Times New Roman"/>
          <w:sz w:val="24"/>
          <w:szCs w:val="24"/>
        </w:rPr>
        <w:t xml:space="preserve">   </w:t>
      </w:r>
      <w:r w:rsidR="00517FA8" w:rsidRPr="00517FA8">
        <w:rPr>
          <w:rFonts w:ascii="Times New Roman" w:hAnsi="Times New Roman" w:cs="Times New Roman"/>
          <w:sz w:val="24"/>
          <w:szCs w:val="24"/>
        </w:rPr>
        <w:t>(</w:t>
      </w:r>
      <w:proofErr w:type="gramEnd"/>
      <w:r w:rsidR="006E5A5B" w:rsidRPr="006E5A5B">
        <w:rPr>
          <w:rFonts w:ascii="Times New Roman" w:hAnsi="Times New Roman" w:cs="Times New Roman"/>
          <w:sz w:val="24"/>
          <w:szCs w:val="24"/>
        </w:rPr>
        <w:t>семьдесят девять тысяч триста одиннадцать рублей пятьдесят две копейки</w:t>
      </w:r>
      <w:r w:rsidR="00517FA8" w:rsidRPr="00517FA8">
        <w:rPr>
          <w:rFonts w:ascii="Times New Roman" w:hAnsi="Times New Roman" w:cs="Times New Roman"/>
          <w:sz w:val="24"/>
          <w:szCs w:val="24"/>
        </w:rPr>
        <w:t>)</w:t>
      </w:r>
      <w:r w:rsidR="004165A1" w:rsidRPr="00517FA8">
        <w:rPr>
          <w:rFonts w:ascii="Times New Roman" w:hAnsi="Times New Roman" w:cs="Times New Roman"/>
          <w:sz w:val="24"/>
          <w:szCs w:val="24"/>
        </w:rPr>
        <w:t xml:space="preserve">, что составляет 4 % от начальной стоимости </w:t>
      </w:r>
      <w:r w:rsidR="00517FA8" w:rsidRPr="00517FA8">
        <w:rPr>
          <w:rFonts w:ascii="Times New Roman" w:hAnsi="Times New Roman" w:cs="Times New Roman"/>
          <w:sz w:val="24"/>
          <w:szCs w:val="24"/>
        </w:rPr>
        <w:t>договора на</w:t>
      </w:r>
      <w:r w:rsidR="004165A1" w:rsidRPr="00517FA8">
        <w:rPr>
          <w:rFonts w:ascii="Times New Roman" w:hAnsi="Times New Roman" w:cs="Times New Roman"/>
          <w:sz w:val="24"/>
          <w:szCs w:val="24"/>
        </w:rPr>
        <w:t xml:space="preserve"> расчетный счет Фонда по сохранению и развитию Соловецкого архипелага в Банке ГПБ (АО)</w:t>
      </w:r>
      <w:r w:rsidR="00517FA8" w:rsidRPr="00517FA8">
        <w:rPr>
          <w:rFonts w:ascii="Times New Roman" w:hAnsi="Times New Roman" w:cs="Times New Roman"/>
          <w:sz w:val="24"/>
          <w:szCs w:val="24"/>
        </w:rPr>
        <w:t xml:space="preserve"> </w:t>
      </w:r>
      <w:r w:rsidR="004165A1" w:rsidRPr="00517FA8">
        <w:rPr>
          <w:rFonts w:ascii="Times New Roman" w:hAnsi="Times New Roman" w:cs="Times New Roman"/>
          <w:sz w:val="24"/>
          <w:szCs w:val="24"/>
        </w:rPr>
        <w:t>Р/с 40703810100000000162</w:t>
      </w:r>
      <w:r w:rsidR="00517FA8" w:rsidRPr="00517FA8">
        <w:rPr>
          <w:rFonts w:ascii="Times New Roman" w:hAnsi="Times New Roman" w:cs="Times New Roman"/>
          <w:sz w:val="24"/>
          <w:szCs w:val="24"/>
        </w:rPr>
        <w:t>,</w:t>
      </w:r>
      <w:r w:rsidR="00517FA8">
        <w:rPr>
          <w:rFonts w:ascii="Times New Roman" w:hAnsi="Times New Roman" w:cs="Times New Roman"/>
          <w:sz w:val="24"/>
          <w:szCs w:val="24"/>
        </w:rPr>
        <w:t xml:space="preserve"> </w:t>
      </w:r>
      <w:r w:rsidR="004165A1" w:rsidRPr="00517FA8">
        <w:rPr>
          <w:rFonts w:ascii="Times New Roman" w:hAnsi="Times New Roman" w:cs="Times New Roman"/>
          <w:sz w:val="24"/>
          <w:szCs w:val="24"/>
        </w:rPr>
        <w:t>К/с 30101810200000000823, БИК 044525823</w:t>
      </w:r>
      <w:r w:rsidR="00517FA8" w:rsidRPr="00517FA8">
        <w:rPr>
          <w:rFonts w:ascii="Times New Roman" w:hAnsi="Times New Roman" w:cs="Times New Roman"/>
          <w:sz w:val="24"/>
          <w:szCs w:val="24"/>
        </w:rPr>
        <w:t xml:space="preserve">, </w:t>
      </w:r>
      <w:r w:rsidR="004165A1" w:rsidRPr="00517FA8">
        <w:rPr>
          <w:rFonts w:ascii="Times New Roman" w:hAnsi="Times New Roman" w:cs="Times New Roman"/>
          <w:sz w:val="24"/>
          <w:szCs w:val="24"/>
        </w:rPr>
        <w:t xml:space="preserve">ОКПО 09807684. </w:t>
      </w:r>
      <w:r w:rsidR="004039B2" w:rsidRPr="00517FA8">
        <w:rPr>
          <w:rFonts w:ascii="Times New Roman" w:hAnsi="Times New Roman" w:cs="Times New Roman"/>
          <w:sz w:val="24"/>
          <w:szCs w:val="24"/>
        </w:rPr>
        <w:t xml:space="preserve">Обеспечительный платеж возвращается </w:t>
      </w:r>
      <w:r w:rsidR="00DE57CF" w:rsidRPr="00517FA8">
        <w:rPr>
          <w:rFonts w:ascii="Times New Roman" w:hAnsi="Times New Roman" w:cs="Times New Roman"/>
          <w:sz w:val="24"/>
          <w:szCs w:val="24"/>
        </w:rPr>
        <w:t>после подписания</w:t>
      </w:r>
      <w:r w:rsidR="004039B2" w:rsidRPr="00517FA8">
        <w:rPr>
          <w:rFonts w:ascii="Times New Roman" w:hAnsi="Times New Roman" w:cs="Times New Roman"/>
          <w:sz w:val="24"/>
          <w:szCs w:val="24"/>
        </w:rPr>
        <w:t xml:space="preserve"> акта выполненных работ</w:t>
      </w:r>
      <w:r w:rsidR="009918D3" w:rsidRPr="00517FA8">
        <w:rPr>
          <w:rFonts w:ascii="Times New Roman" w:hAnsi="Times New Roman" w:cs="Times New Roman"/>
          <w:sz w:val="24"/>
          <w:szCs w:val="24"/>
        </w:rPr>
        <w:t xml:space="preserve"> в течении </w:t>
      </w:r>
      <w:r w:rsidR="00D55A3B" w:rsidRPr="00517FA8">
        <w:rPr>
          <w:rFonts w:ascii="Times New Roman" w:hAnsi="Times New Roman" w:cs="Times New Roman"/>
          <w:sz w:val="24"/>
          <w:szCs w:val="24"/>
        </w:rPr>
        <w:t>1</w:t>
      </w:r>
      <w:r w:rsidR="009918D3" w:rsidRPr="00517FA8">
        <w:rPr>
          <w:rFonts w:ascii="Times New Roman" w:hAnsi="Times New Roman" w:cs="Times New Roman"/>
          <w:sz w:val="24"/>
          <w:szCs w:val="24"/>
        </w:rPr>
        <w:t xml:space="preserve">0 </w:t>
      </w:r>
      <w:r w:rsidR="008D0D4E">
        <w:rPr>
          <w:rFonts w:ascii="Times New Roman" w:hAnsi="Times New Roman" w:cs="Times New Roman"/>
          <w:sz w:val="24"/>
          <w:szCs w:val="24"/>
        </w:rPr>
        <w:t>рабочих</w:t>
      </w:r>
      <w:r w:rsidR="00517FA8">
        <w:rPr>
          <w:rFonts w:ascii="Times New Roman" w:hAnsi="Times New Roman" w:cs="Times New Roman"/>
          <w:sz w:val="24"/>
          <w:szCs w:val="24"/>
        </w:rPr>
        <w:t xml:space="preserve"> </w:t>
      </w:r>
      <w:r w:rsidR="009918D3" w:rsidRPr="00517FA8">
        <w:rPr>
          <w:rFonts w:ascii="Times New Roman" w:hAnsi="Times New Roman" w:cs="Times New Roman"/>
          <w:sz w:val="24"/>
          <w:szCs w:val="24"/>
        </w:rPr>
        <w:t>дней</w:t>
      </w:r>
      <w:r w:rsidR="00D55A3B" w:rsidRPr="00517FA8">
        <w:rPr>
          <w:rFonts w:ascii="Times New Roman" w:hAnsi="Times New Roman" w:cs="Times New Roman"/>
          <w:sz w:val="24"/>
          <w:szCs w:val="24"/>
        </w:rPr>
        <w:t xml:space="preserve"> после </w:t>
      </w:r>
      <w:r w:rsidR="00423F7A">
        <w:rPr>
          <w:rFonts w:ascii="Times New Roman" w:hAnsi="Times New Roman" w:cs="Times New Roman"/>
          <w:sz w:val="24"/>
          <w:szCs w:val="24"/>
        </w:rPr>
        <w:t xml:space="preserve">предоставления счета и </w:t>
      </w:r>
      <w:r w:rsidR="00D55A3B" w:rsidRPr="00517FA8">
        <w:rPr>
          <w:rFonts w:ascii="Times New Roman" w:hAnsi="Times New Roman" w:cs="Times New Roman"/>
          <w:sz w:val="24"/>
          <w:szCs w:val="24"/>
        </w:rPr>
        <w:t>подписания актов выполненных работ</w:t>
      </w:r>
      <w:r w:rsidR="004039B2" w:rsidRPr="00517FA8">
        <w:rPr>
          <w:rFonts w:ascii="Times New Roman" w:hAnsi="Times New Roman" w:cs="Times New Roman"/>
          <w:sz w:val="24"/>
          <w:szCs w:val="24"/>
        </w:rPr>
        <w:t>.</w:t>
      </w:r>
    </w:p>
    <w:p w14:paraId="1FE2358A" w14:textId="77777777" w:rsidR="00606415" w:rsidRPr="0030532F"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Раздел 3. Порядок рассмотрения и оценки заявок на участие в закупке, заключения и исполнения договора</w:t>
      </w:r>
    </w:p>
    <w:p w14:paraId="442CC4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Порядок рассмотрения, оценки заявок на участие в закупке</w:t>
      </w:r>
    </w:p>
    <w:p w14:paraId="0471B248" w14:textId="2885FEC2"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11F51C3"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 xml:space="preserve">омиссией рассматриваются </w:t>
      </w:r>
      <w:r w:rsidR="00CD6AC0" w:rsidRPr="00C45879">
        <w:rPr>
          <w:rFonts w:ascii="Times New Roman" w:hAnsi="Times New Roman" w:cs="Times New Roman"/>
          <w:color w:val="000000" w:themeColor="text1"/>
          <w:sz w:val="24"/>
          <w:szCs w:val="24"/>
        </w:rPr>
        <w:t>договоры</w:t>
      </w:r>
      <w:r w:rsidR="00CD6AC0" w:rsidRPr="00CD6AC0">
        <w:rPr>
          <w:rFonts w:ascii="Times New Roman" w:hAnsi="Times New Roman" w:cs="Times New Roman"/>
          <w:color w:val="00B050"/>
          <w:sz w:val="24"/>
          <w:szCs w:val="24"/>
        </w:rPr>
        <w:t>:</w:t>
      </w:r>
    </w:p>
    <w:p w14:paraId="2982F3B1"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606415" w:rsidRPr="0030532F">
        <w:rPr>
          <w:rFonts w:ascii="Times New Roman" w:hAnsi="Times New Roman" w:cs="Times New Roman"/>
          <w:sz w:val="24"/>
          <w:szCs w:val="24"/>
        </w:rPr>
        <w:t>одержащихся в справке об опыте заявителя;</w:t>
      </w:r>
    </w:p>
    <w:p w14:paraId="1FCB90BD"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606415" w:rsidRPr="0030532F">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01143B7B"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отклоняет заявку на участие 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непредоставления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CD6AC0"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Е</w:t>
      </w:r>
      <w:r w:rsidR="00606415" w:rsidRPr="0030532F">
        <w:rPr>
          <w:rFonts w:ascii="Times New Roman" w:hAnsi="Times New Roman" w:cs="Times New Roman"/>
          <w:sz w:val="24"/>
          <w:szCs w:val="24"/>
        </w:rPr>
        <w:t xml:space="preserve">сли участник закупки не является плательщиком НДС (применяется упрощенная система налогообложения), то он допускается к участию в </w:t>
      </w:r>
      <w:r w:rsidR="00606415" w:rsidRPr="00CD6AC0">
        <w:rPr>
          <w:rFonts w:ascii="Times New Roman" w:hAnsi="Times New Roman" w:cs="Times New Roman"/>
          <w:sz w:val="24"/>
          <w:szCs w:val="24"/>
        </w:rPr>
        <w:t>запросе предложений</w:t>
      </w:r>
      <w:r w:rsidR="00606415" w:rsidRPr="0030532F">
        <w:rPr>
          <w:rFonts w:ascii="Times New Roman" w:hAnsi="Times New Roman" w:cs="Times New Roman"/>
          <w:sz w:val="24"/>
          <w:szCs w:val="24"/>
        </w:rPr>
        <w:t>,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д</w:t>
      </w:r>
      <w:r w:rsidR="00606415" w:rsidRPr="0030532F">
        <w:rPr>
          <w:rFonts w:ascii="Times New Roman" w:hAnsi="Times New Roman" w:cs="Times New Roman"/>
          <w:sz w:val="24"/>
          <w:szCs w:val="24"/>
        </w:rPr>
        <w:t>ля определения лучших условий исполнения договора оцениваются параметры предложений каждой неотклоненной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2315B936"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B923FC"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которая содержит предложение </w:t>
      </w:r>
      <w:r w:rsidR="000079B3">
        <w:rPr>
          <w:rFonts w:ascii="Times New Roman" w:hAnsi="Times New Roman" w:cs="Times New Roman"/>
          <w:sz w:val="24"/>
          <w:szCs w:val="24"/>
        </w:rPr>
        <w:t>выполнении работ</w:t>
      </w:r>
      <w:r w:rsidRPr="0030532F">
        <w:rPr>
          <w:rFonts w:ascii="Times New Roman" w:hAnsi="Times New Roman" w:cs="Times New Roman"/>
          <w:sz w:val="24"/>
          <w:szCs w:val="24"/>
        </w:rPr>
        <w:t xml:space="preserve"> российскими лицами, по стоимостным критериям оценивается по предложенной в ней цене договора, сниженной на 15 процентов. При этом договор заключается по цене договора, предложенной участником в заявке.</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Договор должен быть заключен не ранее чем через 10 дней и не позднее чем через 20 дней, а при осуществлении закупки в соответствии с Положения о закупке товаров, работ, услуг Фонда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w:t>
      </w:r>
      <w:r w:rsidRPr="00C45879">
        <w:rPr>
          <w:rFonts w:ascii="Times New Roman" w:hAnsi="Times New Roman" w:cs="Times New Roman"/>
          <w:color w:val="000000" w:themeColor="text1"/>
          <w:sz w:val="24"/>
          <w:szCs w:val="24"/>
        </w:rPr>
        <w:lastRenderedPageBreak/>
        <w:t>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69545D4A" w:rsidR="00C848F8"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0CC470C2" w14:textId="15F9D067" w:rsidR="00606415"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r w:rsidR="00E05338">
        <w:rPr>
          <w:rFonts w:ascii="Times New Roman" w:hAnsi="Times New Roman" w:cs="Times New Roman"/>
          <w:b/>
          <w:sz w:val="24"/>
          <w:szCs w:val="24"/>
        </w:rPr>
        <w:t xml:space="preserve"> </w:t>
      </w:r>
      <w:r w:rsidRPr="0030532F">
        <w:rPr>
          <w:rFonts w:ascii="Times New Roman" w:hAnsi="Times New Roman" w:cs="Times New Roman"/>
          <w:b/>
          <w:sz w:val="24"/>
          <w:szCs w:val="24"/>
        </w:rPr>
        <w:t>Критерий - цена договора</w:t>
      </w:r>
    </w:p>
    <w:tbl>
      <w:tblPr>
        <w:tblStyle w:val="ac"/>
        <w:tblW w:w="9668" w:type="dxa"/>
        <w:tblInd w:w="108" w:type="dxa"/>
        <w:tblLayout w:type="fixed"/>
        <w:tblLook w:val="04A0" w:firstRow="1" w:lastRow="0" w:firstColumn="1" w:lastColumn="0" w:noHBand="0" w:noVBand="1"/>
      </w:tblPr>
      <w:tblGrid>
        <w:gridCol w:w="426"/>
        <w:gridCol w:w="1559"/>
        <w:gridCol w:w="2977"/>
        <w:gridCol w:w="4110"/>
        <w:gridCol w:w="596"/>
      </w:tblGrid>
      <w:tr w:rsidR="00606415" w:rsidRPr="0030532F" w14:paraId="53B74F95" w14:textId="77777777" w:rsidTr="00CD14D2">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96"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CD14D2">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цена, уплачиваемая заказчиком поставщику, за предмет закупки,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B7570B"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B7570B"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596"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r w:rsidR="00582CE7" w:rsidRPr="0030532F" w14:paraId="5B67E330" w14:textId="77777777" w:rsidTr="00CD14D2">
        <w:trPr>
          <w:trHeight w:val="3066"/>
        </w:trPr>
        <w:tc>
          <w:tcPr>
            <w:tcW w:w="426" w:type="dxa"/>
          </w:tcPr>
          <w:p w14:paraId="28F56E63" w14:textId="77777777" w:rsidR="00582CE7" w:rsidRPr="00C24A66" w:rsidRDefault="00582CE7"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6A9896E4" w14:textId="77777777" w:rsidR="00582CE7" w:rsidRPr="00C24A66" w:rsidRDefault="00582CE7" w:rsidP="00C24A66">
            <w:pPr>
              <w:ind w:left="-84" w:right="-32"/>
              <w:outlineLvl w:val="1"/>
              <w:rPr>
                <w:rFonts w:ascii="Times New Roman" w:hAnsi="Times New Roman" w:cs="Times New Roman"/>
                <w:sz w:val="24"/>
                <w:szCs w:val="24"/>
              </w:rPr>
            </w:pPr>
          </w:p>
        </w:tc>
        <w:tc>
          <w:tcPr>
            <w:tcW w:w="2977" w:type="dxa"/>
          </w:tcPr>
          <w:p w14:paraId="7AE19B3E" w14:textId="77777777" w:rsidR="00582CE7" w:rsidRPr="00C24A66" w:rsidRDefault="00582CE7" w:rsidP="00C24A66">
            <w:pPr>
              <w:ind w:left="-84" w:right="-32"/>
              <w:outlineLvl w:val="1"/>
              <w:rPr>
                <w:rFonts w:ascii="Times New Roman" w:hAnsi="Times New Roman" w:cs="Times New Roman"/>
                <w:sz w:val="24"/>
                <w:szCs w:val="24"/>
              </w:rPr>
            </w:pPr>
          </w:p>
        </w:tc>
        <w:tc>
          <w:tcPr>
            <w:tcW w:w="4110" w:type="dxa"/>
          </w:tcPr>
          <w:p w14:paraId="3C0D8160" w14:textId="77777777" w:rsidR="00582CE7" w:rsidRDefault="00582CE7" w:rsidP="00C24A66">
            <w:pPr>
              <w:ind w:left="-84" w:right="-32"/>
              <w:rPr>
                <w:rFonts w:ascii="Times New Roman" w:eastAsia="Calibri" w:hAnsi="Times New Roman" w:cs="Times New Roman"/>
                <w:iCs/>
                <w:sz w:val="24"/>
                <w:szCs w:val="24"/>
              </w:rPr>
            </w:pPr>
          </w:p>
        </w:tc>
        <w:tc>
          <w:tcPr>
            <w:tcW w:w="596" w:type="dxa"/>
          </w:tcPr>
          <w:p w14:paraId="6D29106C" w14:textId="77777777" w:rsidR="00582CE7" w:rsidRPr="00C77A3D" w:rsidRDefault="00582CE7" w:rsidP="00C24A66">
            <w:pPr>
              <w:ind w:left="-84" w:right="-32"/>
              <w:outlineLvl w:val="1"/>
              <w:rPr>
                <w:rFonts w:ascii="Times New Roman" w:hAnsi="Times New Roman" w:cs="Times New Roman"/>
                <w:color w:val="000000" w:themeColor="text1"/>
                <w:sz w:val="24"/>
                <w:szCs w:val="24"/>
              </w:rPr>
            </w:pPr>
          </w:p>
        </w:tc>
      </w:tr>
    </w:tbl>
    <w:p w14:paraId="1E2D2A60"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опыт выполнения работ</w:t>
      </w:r>
    </w:p>
    <w:tbl>
      <w:tblPr>
        <w:tblStyle w:val="ac"/>
        <w:tblW w:w="9839" w:type="dxa"/>
        <w:tblInd w:w="108" w:type="dxa"/>
        <w:tblLayout w:type="fixed"/>
        <w:tblLook w:val="04A0" w:firstRow="1" w:lastRow="0" w:firstColumn="1" w:lastColumn="0" w:noHBand="0" w:noVBand="1"/>
      </w:tblPr>
      <w:tblGrid>
        <w:gridCol w:w="426"/>
        <w:gridCol w:w="1588"/>
        <w:gridCol w:w="3685"/>
        <w:gridCol w:w="3402"/>
        <w:gridCol w:w="738"/>
      </w:tblGrid>
      <w:tr w:rsidR="00C24A66" w:rsidRPr="0030532F" w14:paraId="50B260C1" w14:textId="77777777" w:rsidTr="00C24A66">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048EDD94" w14:textId="77777777" w:rsidTr="00C24A66">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Опыт выполнения работ, информация заполняется в форме №1 часть 1 к документации</w:t>
            </w:r>
          </w:p>
        </w:tc>
        <w:tc>
          <w:tcPr>
            <w:tcW w:w="3685" w:type="dxa"/>
          </w:tcPr>
          <w:p w14:paraId="1C38B42F" w14:textId="1F7EA734" w:rsidR="00606415" w:rsidRPr="0030532F" w:rsidRDefault="00C24A66" w:rsidP="00410C28">
            <w:pPr>
              <w:ind w:left="-84" w:right="-32"/>
              <w:outlineLvl w:val="1"/>
              <w:rPr>
                <w:rFonts w:ascii="Times New Roman" w:hAnsi="Times New Roman" w:cs="Times New Roman"/>
                <w:sz w:val="24"/>
                <w:szCs w:val="24"/>
              </w:rPr>
            </w:pPr>
            <w:r>
              <w:rPr>
                <w:rFonts w:ascii="Times New Roman" w:hAnsi="Times New Roman" w:cs="Times New Roman"/>
                <w:sz w:val="24"/>
                <w:szCs w:val="24"/>
              </w:rPr>
              <w:t xml:space="preserve">Опыт выполнения </w:t>
            </w:r>
            <w:r w:rsidR="00606415" w:rsidRPr="00C24A66">
              <w:rPr>
                <w:rFonts w:ascii="Times New Roman" w:hAnsi="Times New Roman" w:cs="Times New Roman"/>
                <w:sz w:val="24"/>
                <w:szCs w:val="24"/>
              </w:rPr>
              <w:t xml:space="preserve">работ сопоставимого характера и объема для оценки: по данному показателю рассматриваются подготовленные </w:t>
            </w:r>
            <w:r w:rsidR="00410C28">
              <w:rPr>
                <w:rFonts w:ascii="Times New Roman" w:hAnsi="Times New Roman" w:cs="Times New Roman"/>
                <w:sz w:val="24"/>
                <w:szCs w:val="24"/>
              </w:rPr>
              <w:t>заключения на аналогичные объекты</w:t>
            </w:r>
            <w:r w:rsidR="00606415" w:rsidRPr="00C24A66">
              <w:rPr>
                <w:rFonts w:ascii="Times New Roman" w:hAnsi="Times New Roman" w:cs="Times New Roman"/>
                <w:sz w:val="24"/>
                <w:szCs w:val="24"/>
              </w:rPr>
              <w:t xml:space="preserve">. Для подтверждения опыта рассматриваются </w:t>
            </w:r>
            <w:r w:rsidR="00606415" w:rsidRPr="0030532F">
              <w:rPr>
                <w:rFonts w:ascii="Times New Roman" w:hAnsi="Times New Roman" w:cs="Times New Roman"/>
                <w:sz w:val="24"/>
                <w:szCs w:val="24"/>
              </w:rPr>
              <w:t>копии договоров (контрактов), копии актов сдачи – приемки выполненных работ по каждому договору (контракту), предоставленные участником закупки.</w:t>
            </w:r>
          </w:p>
        </w:tc>
        <w:tc>
          <w:tcPr>
            <w:tcW w:w="3402" w:type="dxa"/>
          </w:tcPr>
          <w:p w14:paraId="46652A58"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Для рассмотрения опыта участника рассматриваются завершенные договора, а именно даты завершения договора</w:t>
            </w:r>
          </w:p>
          <w:p w14:paraId="32163F72"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Дата завершенных договоров (от даты подачи коммерческого предложения участником):</w:t>
            </w:r>
          </w:p>
          <w:p w14:paraId="1A8CCB36" w14:textId="14489773" w:rsidR="00606415" w:rsidRPr="004F4D41" w:rsidRDefault="00606415"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 xml:space="preserve">От </w:t>
            </w:r>
            <w:r w:rsidR="00D5068B" w:rsidRPr="004F4D41">
              <w:rPr>
                <w:rFonts w:ascii="Times New Roman" w:hAnsi="Times New Roman" w:cs="Times New Roman"/>
                <w:sz w:val="24"/>
                <w:szCs w:val="24"/>
              </w:rPr>
              <w:t>1</w:t>
            </w:r>
            <w:r w:rsidRPr="004F4D41">
              <w:rPr>
                <w:rFonts w:ascii="Times New Roman" w:hAnsi="Times New Roman" w:cs="Times New Roman"/>
                <w:sz w:val="24"/>
                <w:szCs w:val="24"/>
              </w:rPr>
              <w:t xml:space="preserve">0 лет и более             25 </w:t>
            </w:r>
            <w:r w:rsidR="00C24A66" w:rsidRPr="004F4D41">
              <w:rPr>
                <w:rFonts w:ascii="Times New Roman" w:hAnsi="Times New Roman" w:cs="Times New Roman"/>
                <w:sz w:val="24"/>
                <w:szCs w:val="24"/>
              </w:rPr>
              <w:t>%</w:t>
            </w:r>
          </w:p>
          <w:p w14:paraId="265CA572" w14:textId="35AC3ADA" w:rsidR="00606415" w:rsidRPr="004F4D41" w:rsidRDefault="00D5068B"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От 3</w:t>
            </w:r>
            <w:r w:rsidR="00606415" w:rsidRPr="004F4D41">
              <w:rPr>
                <w:rFonts w:ascii="Times New Roman" w:hAnsi="Times New Roman" w:cs="Times New Roman"/>
                <w:sz w:val="24"/>
                <w:szCs w:val="24"/>
              </w:rPr>
              <w:t xml:space="preserve"> лет до </w:t>
            </w:r>
            <w:r w:rsidRPr="004F4D41">
              <w:rPr>
                <w:rFonts w:ascii="Times New Roman" w:hAnsi="Times New Roman" w:cs="Times New Roman"/>
                <w:sz w:val="24"/>
                <w:szCs w:val="24"/>
              </w:rPr>
              <w:t>5</w:t>
            </w:r>
            <w:r w:rsidR="00606415" w:rsidRPr="004F4D41">
              <w:rPr>
                <w:rFonts w:ascii="Times New Roman" w:hAnsi="Times New Roman" w:cs="Times New Roman"/>
                <w:sz w:val="24"/>
                <w:szCs w:val="24"/>
              </w:rPr>
              <w:t xml:space="preserve"> лет           </w:t>
            </w:r>
            <w:r w:rsidRPr="004F4D41">
              <w:rPr>
                <w:rFonts w:ascii="Times New Roman" w:hAnsi="Times New Roman" w:cs="Times New Roman"/>
                <w:sz w:val="24"/>
                <w:szCs w:val="24"/>
              </w:rPr>
              <w:t xml:space="preserve">   </w:t>
            </w:r>
            <w:r w:rsidR="00606415" w:rsidRPr="004F4D41">
              <w:rPr>
                <w:rFonts w:ascii="Times New Roman" w:hAnsi="Times New Roman" w:cs="Times New Roman"/>
                <w:sz w:val="24"/>
                <w:szCs w:val="24"/>
              </w:rPr>
              <w:t xml:space="preserve">8 </w:t>
            </w:r>
            <w:r w:rsidR="00C24A66" w:rsidRPr="004F4D41">
              <w:rPr>
                <w:rFonts w:ascii="Times New Roman" w:hAnsi="Times New Roman" w:cs="Times New Roman"/>
                <w:sz w:val="24"/>
                <w:szCs w:val="24"/>
              </w:rPr>
              <w:t>%</w:t>
            </w:r>
          </w:p>
          <w:p w14:paraId="4B43BD30" w14:textId="7B64CD6B" w:rsidR="00606415" w:rsidRPr="004F4D41" w:rsidRDefault="00606415"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 xml:space="preserve">От </w:t>
            </w:r>
            <w:r w:rsidR="00D5068B" w:rsidRPr="004F4D41">
              <w:rPr>
                <w:rFonts w:ascii="Times New Roman" w:hAnsi="Times New Roman" w:cs="Times New Roman"/>
                <w:sz w:val="24"/>
                <w:szCs w:val="24"/>
              </w:rPr>
              <w:t>1</w:t>
            </w:r>
            <w:r w:rsidRPr="004F4D41">
              <w:rPr>
                <w:rFonts w:ascii="Times New Roman" w:hAnsi="Times New Roman" w:cs="Times New Roman"/>
                <w:sz w:val="24"/>
                <w:szCs w:val="24"/>
              </w:rPr>
              <w:t xml:space="preserve"> лет до </w:t>
            </w:r>
            <w:r w:rsidR="00D5068B" w:rsidRPr="004F4D41">
              <w:rPr>
                <w:rFonts w:ascii="Times New Roman" w:hAnsi="Times New Roman" w:cs="Times New Roman"/>
                <w:sz w:val="24"/>
                <w:szCs w:val="24"/>
              </w:rPr>
              <w:t>3</w:t>
            </w:r>
            <w:r w:rsidRPr="004F4D41">
              <w:rPr>
                <w:rFonts w:ascii="Times New Roman" w:hAnsi="Times New Roman" w:cs="Times New Roman"/>
                <w:sz w:val="24"/>
                <w:szCs w:val="24"/>
              </w:rPr>
              <w:t xml:space="preserve"> лет             5 </w:t>
            </w:r>
            <w:r w:rsidR="00C24A66" w:rsidRPr="004F4D41">
              <w:rPr>
                <w:rFonts w:ascii="Times New Roman" w:hAnsi="Times New Roman" w:cs="Times New Roman"/>
                <w:sz w:val="24"/>
                <w:szCs w:val="24"/>
              </w:rPr>
              <w:t>%</w:t>
            </w:r>
          </w:p>
          <w:p w14:paraId="00BDABD0" w14:textId="0143E91A" w:rsidR="00606415" w:rsidRPr="00C24A66" w:rsidRDefault="00606415" w:rsidP="00C24A66">
            <w:pPr>
              <w:ind w:left="-84" w:right="-32"/>
              <w:outlineLvl w:val="1"/>
              <w:rPr>
                <w:rFonts w:ascii="Times New Roman" w:hAnsi="Times New Roman" w:cs="Times New Roman"/>
                <w:sz w:val="24"/>
                <w:szCs w:val="24"/>
              </w:rPr>
            </w:pPr>
            <w:r w:rsidRPr="004F4D41">
              <w:rPr>
                <w:rFonts w:ascii="Times New Roman" w:hAnsi="Times New Roman" w:cs="Times New Roman"/>
                <w:sz w:val="24"/>
                <w:szCs w:val="24"/>
              </w:rPr>
              <w:t xml:space="preserve">От </w:t>
            </w:r>
            <w:r w:rsidR="00D5068B" w:rsidRPr="004F4D41">
              <w:rPr>
                <w:rFonts w:ascii="Times New Roman" w:hAnsi="Times New Roman" w:cs="Times New Roman"/>
                <w:sz w:val="24"/>
                <w:szCs w:val="24"/>
              </w:rPr>
              <w:t>1</w:t>
            </w:r>
            <w:r w:rsidRPr="004F4D41">
              <w:rPr>
                <w:rFonts w:ascii="Times New Roman" w:hAnsi="Times New Roman" w:cs="Times New Roman"/>
                <w:sz w:val="24"/>
                <w:szCs w:val="24"/>
              </w:rPr>
              <w:t xml:space="preserve"> года до 1 года         2 </w:t>
            </w:r>
            <w:r w:rsidR="00C24A66" w:rsidRPr="004F4D41">
              <w:rPr>
                <w:rFonts w:ascii="Times New Roman" w:hAnsi="Times New Roman" w:cs="Times New Roman"/>
                <w:sz w:val="24"/>
                <w:szCs w:val="24"/>
              </w:rPr>
              <w:t>%</w:t>
            </w:r>
          </w:p>
          <w:p w14:paraId="07750815" w14:textId="77777777" w:rsidR="00606415" w:rsidRPr="0030532F" w:rsidRDefault="00606415" w:rsidP="00C24A66">
            <w:pPr>
              <w:ind w:left="-84" w:right="-32"/>
              <w:outlineLvl w:val="1"/>
              <w:rPr>
                <w:rFonts w:ascii="Times New Roman" w:hAnsi="Times New Roman" w:cs="Times New Roman"/>
                <w:sz w:val="24"/>
                <w:szCs w:val="24"/>
              </w:rPr>
            </w:pPr>
          </w:p>
        </w:tc>
        <w:tc>
          <w:tcPr>
            <w:tcW w:w="738" w:type="dxa"/>
          </w:tcPr>
          <w:p w14:paraId="2FC3C5FA" w14:textId="32D0CC02" w:rsidR="00606415" w:rsidRPr="0030532F" w:rsidRDefault="00606415"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77D7391D"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наличие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729"/>
        <w:gridCol w:w="3969"/>
        <w:gridCol w:w="2977"/>
        <w:gridCol w:w="709"/>
      </w:tblGrid>
      <w:tr w:rsidR="00C24A66" w:rsidRPr="0030532F" w14:paraId="05E6CA04" w14:textId="77777777" w:rsidTr="00C24A66">
        <w:trPr>
          <w:trHeight w:val="299"/>
        </w:trPr>
        <w:tc>
          <w:tcPr>
            <w:tcW w:w="426" w:type="dxa"/>
          </w:tcPr>
          <w:p w14:paraId="16B6F48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729" w:type="dxa"/>
          </w:tcPr>
          <w:p w14:paraId="03CF98F7"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969" w:type="dxa"/>
          </w:tcPr>
          <w:p w14:paraId="4E2BFEDE"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2977" w:type="dxa"/>
          </w:tcPr>
          <w:p w14:paraId="08DD5AE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09" w:type="dxa"/>
          </w:tcPr>
          <w:p w14:paraId="2EF4F1A3"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706E43F4" w14:textId="77777777" w:rsidTr="00C24A66">
        <w:trPr>
          <w:trHeight w:val="326"/>
        </w:trPr>
        <w:tc>
          <w:tcPr>
            <w:tcW w:w="426" w:type="dxa"/>
          </w:tcPr>
          <w:p w14:paraId="01E0C017" w14:textId="77777777" w:rsidR="00606415" w:rsidRPr="0030532F" w:rsidRDefault="00606415" w:rsidP="00C24A66">
            <w:pPr>
              <w:pStyle w:val="aa"/>
              <w:ind w:left="360"/>
              <w:outlineLvl w:val="1"/>
              <w:rPr>
                <w:rFonts w:ascii="Times New Roman" w:hAnsi="Times New Roman" w:cs="Times New Roman"/>
                <w:b/>
                <w:sz w:val="24"/>
                <w:szCs w:val="24"/>
              </w:rPr>
            </w:pPr>
          </w:p>
        </w:tc>
        <w:tc>
          <w:tcPr>
            <w:tcW w:w="1729" w:type="dxa"/>
          </w:tcPr>
          <w:p w14:paraId="2635F485" w14:textId="77777777" w:rsidR="00606415" w:rsidRPr="0030532F" w:rsidRDefault="00606415" w:rsidP="001061FA">
            <w:pPr>
              <w:outlineLvl w:val="1"/>
              <w:rPr>
                <w:rFonts w:ascii="Times New Roman" w:hAnsi="Times New Roman" w:cs="Times New Roman"/>
                <w:sz w:val="24"/>
                <w:szCs w:val="24"/>
              </w:rPr>
            </w:pPr>
            <w:r w:rsidRPr="0030532F">
              <w:rPr>
                <w:rFonts w:ascii="Times New Roman" w:hAnsi="Times New Roman" w:cs="Times New Roman"/>
                <w:sz w:val="24"/>
                <w:szCs w:val="24"/>
              </w:rPr>
              <w:t>Сведения о наличии у Участника закупки трудовых ресурсов и их квалификация</w:t>
            </w:r>
            <w:r w:rsidRPr="0030532F">
              <w:rPr>
                <w:rFonts w:ascii="Times New Roman" w:eastAsia="Calibri" w:hAnsi="Times New Roman" w:cs="Times New Roman"/>
                <w:sz w:val="24"/>
                <w:szCs w:val="24"/>
              </w:rPr>
              <w:t>, информация заполняется в форме №1 часть 1 к документации</w:t>
            </w:r>
          </w:p>
        </w:tc>
        <w:tc>
          <w:tcPr>
            <w:tcW w:w="3969" w:type="dxa"/>
          </w:tcPr>
          <w:p w14:paraId="6E9C4550" w14:textId="77777777" w:rsidR="00CD14D2" w:rsidRDefault="00606415" w:rsidP="00CD14D2">
            <w:pPr>
              <w:outlineLvl w:val="1"/>
              <w:rPr>
                <w:rFonts w:ascii="Times New Roman" w:hAnsi="Times New Roman" w:cs="Times New Roman"/>
                <w:color w:val="000000"/>
                <w:sz w:val="24"/>
                <w:szCs w:val="24"/>
              </w:rPr>
            </w:pPr>
            <w:r w:rsidRPr="0030532F">
              <w:rPr>
                <w:rFonts w:ascii="Times New Roman" w:hAnsi="Times New Roman" w:cs="Times New Roman"/>
                <w:color w:val="000000"/>
                <w:sz w:val="24"/>
                <w:szCs w:val="24"/>
              </w:rPr>
              <w:t xml:space="preserve">Оценка происходит по наличию у Участника </w:t>
            </w:r>
            <w:r w:rsidR="00CD14D2">
              <w:rPr>
                <w:rFonts w:ascii="Times New Roman" w:hAnsi="Times New Roman" w:cs="Times New Roman"/>
                <w:color w:val="000000"/>
                <w:sz w:val="24"/>
                <w:szCs w:val="24"/>
              </w:rPr>
              <w:t xml:space="preserve">необходимого </w:t>
            </w:r>
            <w:r w:rsidRPr="0030532F">
              <w:rPr>
                <w:rFonts w:ascii="Times New Roman" w:hAnsi="Times New Roman" w:cs="Times New Roman"/>
                <w:color w:val="000000"/>
                <w:sz w:val="24"/>
                <w:szCs w:val="24"/>
              </w:rPr>
              <w:t>количеств</w:t>
            </w:r>
            <w:r w:rsidR="00CD14D2">
              <w:rPr>
                <w:rFonts w:ascii="Times New Roman" w:hAnsi="Times New Roman" w:cs="Times New Roman"/>
                <w:color w:val="000000"/>
                <w:sz w:val="24"/>
                <w:szCs w:val="24"/>
              </w:rPr>
              <w:t>а</w:t>
            </w:r>
            <w:r w:rsidRPr="0030532F">
              <w:rPr>
                <w:rFonts w:ascii="Times New Roman" w:hAnsi="Times New Roman" w:cs="Times New Roman"/>
                <w:color w:val="000000"/>
                <w:sz w:val="24"/>
                <w:szCs w:val="24"/>
              </w:rPr>
              <w:t xml:space="preserve"> квалифицированных специалистов, работающих на постоянной основе </w:t>
            </w:r>
          </w:p>
          <w:p w14:paraId="7EF254B4" w14:textId="7C1C04F8" w:rsidR="00606415" w:rsidRPr="0030532F" w:rsidRDefault="00CD14D2" w:rsidP="00CD14D2">
            <w:pPr>
              <w:outlineLvl w:val="1"/>
              <w:rPr>
                <w:rFonts w:ascii="Times New Roman" w:hAnsi="Times New Roman" w:cs="Times New Roman"/>
                <w:sz w:val="24"/>
                <w:szCs w:val="24"/>
              </w:rPr>
            </w:pPr>
            <w:r>
              <w:rPr>
                <w:rFonts w:ascii="Times New Roman" w:hAnsi="Times New Roman" w:cs="Times New Roman"/>
                <w:color w:val="000000"/>
                <w:sz w:val="24"/>
                <w:szCs w:val="24"/>
              </w:rPr>
              <w:t>у</w:t>
            </w:r>
            <w:r w:rsidR="00606415" w:rsidRPr="0030532F">
              <w:rPr>
                <w:rFonts w:ascii="Times New Roman" w:hAnsi="Times New Roman" w:cs="Times New Roman"/>
                <w:color w:val="000000"/>
                <w:sz w:val="24"/>
                <w:szCs w:val="24"/>
              </w:rPr>
              <w:t xml:space="preserve"> участника и предлагаемых участником для выполнения работы. Для подтверждения участник должен предоставить </w:t>
            </w:r>
            <w:r w:rsidR="00606415" w:rsidRPr="0030532F">
              <w:rPr>
                <w:rFonts w:ascii="Times New Roman" w:hAnsi="Times New Roman" w:cs="Times New Roman"/>
                <w:sz w:val="24"/>
                <w:szCs w:val="24"/>
              </w:rPr>
              <w:t>копии трудовых договоров/трудовых книжек, дипломов, удостоверений о повышении квалификации</w:t>
            </w:r>
          </w:p>
        </w:tc>
        <w:tc>
          <w:tcPr>
            <w:tcW w:w="2977" w:type="dxa"/>
          </w:tcPr>
          <w:p w14:paraId="31A86BB0" w14:textId="4A1C8B93" w:rsidR="00606415" w:rsidRPr="004F4D41" w:rsidRDefault="00D5068B" w:rsidP="001061FA">
            <w:pPr>
              <w:pStyle w:val="af3"/>
              <w:rPr>
                <w:color w:val="000000"/>
              </w:rPr>
            </w:pPr>
            <w:r w:rsidRPr="004F4D41">
              <w:t>3</w:t>
            </w:r>
            <w:r w:rsidR="00606415" w:rsidRPr="004F4D41">
              <w:t xml:space="preserve">0 чел. и более    </w:t>
            </w:r>
            <w:r w:rsidR="00606415" w:rsidRPr="004F4D41">
              <w:rPr>
                <w:color w:val="000000"/>
              </w:rPr>
              <w:t xml:space="preserve">25 </w:t>
            </w:r>
            <w:r w:rsidR="00C24A66" w:rsidRPr="004F4D41">
              <w:rPr>
                <w:color w:val="000000"/>
              </w:rPr>
              <w:t>%</w:t>
            </w:r>
          </w:p>
          <w:p w14:paraId="253800CD" w14:textId="29BB2310" w:rsidR="00606415" w:rsidRPr="004F4D41" w:rsidRDefault="00ED25F9" w:rsidP="001061FA">
            <w:pPr>
              <w:pStyle w:val="af3"/>
            </w:pPr>
            <w:r w:rsidRPr="004F4D41">
              <w:t xml:space="preserve">  До </w:t>
            </w:r>
            <w:r w:rsidR="00D5068B" w:rsidRPr="004F4D41">
              <w:t>2</w:t>
            </w:r>
            <w:r w:rsidRPr="004F4D41">
              <w:t xml:space="preserve">0 </w:t>
            </w:r>
            <w:r w:rsidR="00606415" w:rsidRPr="004F4D41">
              <w:t xml:space="preserve">чел    </w:t>
            </w:r>
            <w:r w:rsidR="00CD14D2" w:rsidRPr="004F4D41">
              <w:t xml:space="preserve">       </w:t>
            </w:r>
            <w:r w:rsidR="00606415" w:rsidRPr="004F4D41">
              <w:rPr>
                <w:color w:val="000000"/>
              </w:rPr>
              <w:t xml:space="preserve">8 </w:t>
            </w:r>
            <w:r w:rsidR="00C24A66" w:rsidRPr="004F4D41">
              <w:rPr>
                <w:color w:val="000000"/>
              </w:rPr>
              <w:t>%</w:t>
            </w:r>
          </w:p>
          <w:p w14:paraId="70838559" w14:textId="0B3CD72F" w:rsidR="00606415" w:rsidRPr="004F4D41" w:rsidRDefault="00606415" w:rsidP="001061FA">
            <w:pPr>
              <w:pStyle w:val="af3"/>
              <w:rPr>
                <w:color w:val="000000"/>
              </w:rPr>
            </w:pPr>
            <w:r w:rsidRPr="004F4D41">
              <w:t xml:space="preserve"> </w:t>
            </w:r>
            <w:r w:rsidR="00ED25F9" w:rsidRPr="004F4D41">
              <w:t xml:space="preserve">До </w:t>
            </w:r>
            <w:r w:rsidR="00D5068B" w:rsidRPr="004F4D41">
              <w:t>10</w:t>
            </w:r>
            <w:r w:rsidRPr="004F4D41">
              <w:t xml:space="preserve"> чел.    </w:t>
            </w:r>
            <w:r w:rsidR="00CD14D2" w:rsidRPr="004F4D41">
              <w:t xml:space="preserve">      </w:t>
            </w:r>
            <w:r w:rsidRPr="004F4D41">
              <w:t xml:space="preserve"> </w:t>
            </w:r>
            <w:r w:rsidR="00CD14D2" w:rsidRPr="004F4D41">
              <w:t xml:space="preserve"> </w:t>
            </w:r>
            <w:r w:rsidRPr="004F4D41">
              <w:rPr>
                <w:color w:val="000000"/>
              </w:rPr>
              <w:t xml:space="preserve">5 </w:t>
            </w:r>
            <w:r w:rsidR="00C24A66" w:rsidRPr="004F4D41">
              <w:rPr>
                <w:color w:val="000000"/>
              </w:rPr>
              <w:t>%</w:t>
            </w:r>
          </w:p>
          <w:p w14:paraId="1C8870EB" w14:textId="652416E5" w:rsidR="00ED25F9" w:rsidRPr="004F4D41" w:rsidRDefault="00ED25F9" w:rsidP="001061FA">
            <w:pPr>
              <w:pStyle w:val="af3"/>
            </w:pPr>
            <w:r w:rsidRPr="004F4D41">
              <w:rPr>
                <w:color w:val="000000"/>
              </w:rPr>
              <w:t xml:space="preserve"> До </w:t>
            </w:r>
            <w:r w:rsidR="00D5068B" w:rsidRPr="004F4D41">
              <w:rPr>
                <w:color w:val="000000"/>
              </w:rPr>
              <w:t>5</w:t>
            </w:r>
            <w:r w:rsidRPr="004F4D41">
              <w:rPr>
                <w:color w:val="000000"/>
              </w:rPr>
              <w:t xml:space="preserve"> чел</w:t>
            </w:r>
            <w:r w:rsidR="00CD14D2" w:rsidRPr="004F4D41">
              <w:rPr>
                <w:color w:val="000000"/>
              </w:rPr>
              <w:t xml:space="preserve">       </w:t>
            </w:r>
            <w:r w:rsidRPr="004F4D41">
              <w:rPr>
                <w:color w:val="000000"/>
              </w:rPr>
              <w:t xml:space="preserve"> </w:t>
            </w:r>
            <w:r w:rsidR="00CD14D2" w:rsidRPr="004F4D41">
              <w:rPr>
                <w:color w:val="000000"/>
              </w:rPr>
              <w:t xml:space="preserve">       </w:t>
            </w:r>
            <w:r w:rsidRPr="004F4D41">
              <w:rPr>
                <w:color w:val="000000"/>
              </w:rPr>
              <w:t>3 %</w:t>
            </w:r>
          </w:p>
          <w:p w14:paraId="009F8F1D" w14:textId="7CFDA54B" w:rsidR="00606415" w:rsidRPr="0030532F" w:rsidRDefault="00606415" w:rsidP="00D5068B">
            <w:pPr>
              <w:pStyle w:val="af3"/>
            </w:pPr>
            <w:r w:rsidRPr="004F4D41">
              <w:t xml:space="preserve"> </w:t>
            </w:r>
            <w:r w:rsidR="00ED25F9" w:rsidRPr="004F4D41">
              <w:t xml:space="preserve">До </w:t>
            </w:r>
            <w:r w:rsidRPr="004F4D41">
              <w:t>1</w:t>
            </w:r>
            <w:r w:rsidR="00ED25F9" w:rsidRPr="004F4D41">
              <w:t xml:space="preserve"> </w:t>
            </w:r>
            <w:r w:rsidRPr="004F4D41">
              <w:t xml:space="preserve">чел.       </w:t>
            </w:r>
            <w:r w:rsidR="00CD14D2" w:rsidRPr="004F4D41">
              <w:t xml:space="preserve">       </w:t>
            </w:r>
            <w:r w:rsidRPr="004F4D41">
              <w:t xml:space="preserve">2 </w:t>
            </w:r>
            <w:r w:rsidR="00C24A66" w:rsidRPr="004F4D41">
              <w:t>%</w:t>
            </w:r>
            <w:r w:rsidRPr="0030532F">
              <w:t xml:space="preserve"> </w:t>
            </w:r>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C77A3D">
              <w:rPr>
                <w:rFonts w:ascii="Times New Roman" w:hAnsi="Times New Roman" w:cs="Times New Roman"/>
                <w:color w:val="000000" w:themeColor="text1"/>
                <w:sz w:val="24"/>
                <w:szCs w:val="24"/>
              </w:rPr>
              <w:t>2</w:t>
            </w:r>
            <w:r w:rsidR="00C45879" w:rsidRPr="00C77A3D">
              <w:rPr>
                <w:rFonts w:ascii="Times New Roman" w:hAnsi="Times New Roman" w:cs="Times New Roman"/>
                <w:color w:val="000000" w:themeColor="text1"/>
                <w:sz w:val="24"/>
                <w:szCs w:val="24"/>
              </w:rPr>
              <w:t>0</w:t>
            </w:r>
            <w:r w:rsidRPr="00C77A3D">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9179A9">
      <w:footerReference w:type="default" r:id="rId10"/>
      <w:pgSz w:w="11906" w:h="16838"/>
      <w:pgMar w:top="851" w:right="850" w:bottom="851" w:left="993"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6B3E4" w14:textId="77777777" w:rsidR="00B7570B" w:rsidRDefault="00B7570B" w:rsidP="00CF62A0">
      <w:pPr>
        <w:spacing w:after="0" w:line="240" w:lineRule="auto"/>
      </w:pPr>
      <w:r>
        <w:separator/>
      </w:r>
    </w:p>
  </w:endnote>
  <w:endnote w:type="continuationSeparator" w:id="0">
    <w:p w14:paraId="71FDE1AD" w14:textId="77777777" w:rsidR="00B7570B" w:rsidRDefault="00B7570B"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DA0E0" w14:textId="77777777" w:rsidR="00B7570B" w:rsidRDefault="00B7570B" w:rsidP="00CF62A0">
      <w:pPr>
        <w:spacing w:after="0" w:line="240" w:lineRule="auto"/>
      </w:pPr>
      <w:r>
        <w:separator/>
      </w:r>
    </w:p>
  </w:footnote>
  <w:footnote w:type="continuationSeparator" w:id="0">
    <w:p w14:paraId="3D5BE6E5" w14:textId="77777777" w:rsidR="00B7570B" w:rsidRDefault="00B7570B"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7B7"/>
    <w:multiLevelType w:val="multilevel"/>
    <w:tmpl w:val="253A8C90"/>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A91048A"/>
    <w:multiLevelType w:val="hybridMultilevel"/>
    <w:tmpl w:val="A6AED89E"/>
    <w:lvl w:ilvl="0" w:tplc="04190017">
      <w:start w:val="1"/>
      <w:numFmt w:val="low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5" w15:restartNumberingAfterBreak="0">
    <w:nsid w:val="17D906EF"/>
    <w:multiLevelType w:val="hybridMultilevel"/>
    <w:tmpl w:val="535073A6"/>
    <w:lvl w:ilvl="0" w:tplc="2B001EA6">
      <w:start w:val="1"/>
      <w:numFmt w:val="low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8"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0"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4D281F"/>
    <w:multiLevelType w:val="multilevel"/>
    <w:tmpl w:val="1FC8ADA0"/>
    <w:lvl w:ilvl="0">
      <w:start w:val="1"/>
      <w:numFmt w:val="decimal"/>
      <w:lvlText w:val="%1."/>
      <w:lvlJc w:val="left"/>
      <w:pPr>
        <w:tabs>
          <w:tab w:val="num" w:pos="360"/>
        </w:tabs>
        <w:ind w:left="360" w:hanging="360"/>
      </w:pPr>
      <w:rPr>
        <w:rFonts w:ascii="Arial" w:hAnsi="Arial"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21"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7201582"/>
    <w:multiLevelType w:val="hybridMultilevel"/>
    <w:tmpl w:val="7EB092FC"/>
    <w:lvl w:ilvl="0" w:tplc="090EB83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8634C99"/>
    <w:multiLevelType w:val="hybridMultilevel"/>
    <w:tmpl w:val="835002B6"/>
    <w:lvl w:ilvl="0" w:tplc="B628A456">
      <w:start w:val="1"/>
      <w:numFmt w:val="decimal"/>
      <w:lvlText w:val="%1)"/>
      <w:lvlJc w:val="left"/>
      <w:pPr>
        <w:ind w:left="1070" w:hanging="360"/>
      </w:pPr>
      <w:rPr>
        <w:rFont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7"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9"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3"/>
  </w:num>
  <w:num w:numId="2">
    <w:abstractNumId w:val="6"/>
  </w:num>
  <w:num w:numId="3">
    <w:abstractNumId w:val="21"/>
  </w:num>
  <w:num w:numId="4">
    <w:abstractNumId w:val="28"/>
  </w:num>
  <w:num w:numId="5">
    <w:abstractNumId w:val="10"/>
  </w:num>
  <w:num w:numId="6">
    <w:abstractNumId w:val="0"/>
  </w:num>
  <w:num w:numId="7">
    <w:abstractNumId w:val="17"/>
  </w:num>
  <w:num w:numId="8">
    <w:abstractNumId w:val="20"/>
  </w:num>
  <w:num w:numId="9">
    <w:abstractNumId w:val="12"/>
  </w:num>
  <w:num w:numId="10">
    <w:abstractNumId w:val="7"/>
  </w:num>
  <w:num w:numId="11">
    <w:abstractNumId w:val="14"/>
  </w:num>
  <w:num w:numId="12">
    <w:abstractNumId w:val="22"/>
  </w:num>
  <w:num w:numId="13">
    <w:abstractNumId w:val="4"/>
  </w:num>
  <w:num w:numId="14">
    <w:abstractNumId w:val="8"/>
  </w:num>
  <w:num w:numId="15">
    <w:abstractNumId w:val="15"/>
  </w:num>
  <w:num w:numId="16">
    <w:abstractNumId w:val="27"/>
  </w:num>
  <w:num w:numId="17">
    <w:abstractNumId w:val="16"/>
  </w:num>
  <w:num w:numId="18">
    <w:abstractNumId w:val="18"/>
  </w:num>
  <w:num w:numId="19">
    <w:abstractNumId w:val="24"/>
  </w:num>
  <w:num w:numId="20">
    <w:abstractNumId w:val="29"/>
  </w:num>
  <w:num w:numId="21">
    <w:abstractNumId w:val="11"/>
  </w:num>
  <w:num w:numId="22">
    <w:abstractNumId w:val="9"/>
  </w:num>
  <w:num w:numId="23">
    <w:abstractNumId w:val="25"/>
  </w:num>
  <w:num w:numId="24">
    <w:abstractNumId w:val="1"/>
  </w:num>
  <w:num w:numId="25">
    <w:abstractNumId w:val="19"/>
  </w:num>
  <w:num w:numId="26">
    <w:abstractNumId w:val="13"/>
  </w:num>
  <w:num w:numId="27">
    <w:abstractNumId w:val="2"/>
  </w:num>
  <w:num w:numId="28">
    <w:abstractNumId w:val="26"/>
  </w:num>
  <w:num w:numId="29">
    <w:abstractNumId w:val="5"/>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79B3"/>
    <w:rsid w:val="0001569D"/>
    <w:rsid w:val="00016213"/>
    <w:rsid w:val="000249B1"/>
    <w:rsid w:val="0006091E"/>
    <w:rsid w:val="00065982"/>
    <w:rsid w:val="0007151A"/>
    <w:rsid w:val="000805DA"/>
    <w:rsid w:val="00080C0E"/>
    <w:rsid w:val="00085A03"/>
    <w:rsid w:val="0009323F"/>
    <w:rsid w:val="000C07D9"/>
    <w:rsid w:val="000D0A02"/>
    <w:rsid w:val="000F0F99"/>
    <w:rsid w:val="000F4940"/>
    <w:rsid w:val="00102EDF"/>
    <w:rsid w:val="001061FA"/>
    <w:rsid w:val="00106A22"/>
    <w:rsid w:val="00131460"/>
    <w:rsid w:val="001507FA"/>
    <w:rsid w:val="00151D9E"/>
    <w:rsid w:val="001725E6"/>
    <w:rsid w:val="001748B5"/>
    <w:rsid w:val="001868DE"/>
    <w:rsid w:val="0019221B"/>
    <w:rsid w:val="001B72F9"/>
    <w:rsid w:val="001C64D2"/>
    <w:rsid w:val="001D160D"/>
    <w:rsid w:val="001F0BA6"/>
    <w:rsid w:val="002008C6"/>
    <w:rsid w:val="0023550E"/>
    <w:rsid w:val="0025154A"/>
    <w:rsid w:val="002741BB"/>
    <w:rsid w:val="002755D2"/>
    <w:rsid w:val="002D6A91"/>
    <w:rsid w:val="002D6B6C"/>
    <w:rsid w:val="002E774C"/>
    <w:rsid w:val="002F2FC3"/>
    <w:rsid w:val="002F7C3C"/>
    <w:rsid w:val="0030532F"/>
    <w:rsid w:val="00344BE1"/>
    <w:rsid w:val="0036020A"/>
    <w:rsid w:val="00384E92"/>
    <w:rsid w:val="003907B4"/>
    <w:rsid w:val="003A1E7D"/>
    <w:rsid w:val="003A413F"/>
    <w:rsid w:val="003C3FA2"/>
    <w:rsid w:val="003C642A"/>
    <w:rsid w:val="003F0154"/>
    <w:rsid w:val="003F70E1"/>
    <w:rsid w:val="003F71B5"/>
    <w:rsid w:val="004039B2"/>
    <w:rsid w:val="004069BD"/>
    <w:rsid w:val="00410C28"/>
    <w:rsid w:val="004165A1"/>
    <w:rsid w:val="00423F7A"/>
    <w:rsid w:val="0042715A"/>
    <w:rsid w:val="00427A6D"/>
    <w:rsid w:val="004308C6"/>
    <w:rsid w:val="0044688D"/>
    <w:rsid w:val="00461966"/>
    <w:rsid w:val="004735BE"/>
    <w:rsid w:val="004812FC"/>
    <w:rsid w:val="00483B7D"/>
    <w:rsid w:val="004A6893"/>
    <w:rsid w:val="004C05DA"/>
    <w:rsid w:val="004C30B9"/>
    <w:rsid w:val="004D5B31"/>
    <w:rsid w:val="004E38BF"/>
    <w:rsid w:val="004E58D8"/>
    <w:rsid w:val="004F4D41"/>
    <w:rsid w:val="00505238"/>
    <w:rsid w:val="00507A2E"/>
    <w:rsid w:val="00517FA8"/>
    <w:rsid w:val="0052081C"/>
    <w:rsid w:val="00546DBF"/>
    <w:rsid w:val="005536D9"/>
    <w:rsid w:val="00582CE7"/>
    <w:rsid w:val="005831C2"/>
    <w:rsid w:val="005C2CEB"/>
    <w:rsid w:val="005C55CC"/>
    <w:rsid w:val="005E06D9"/>
    <w:rsid w:val="005E22C0"/>
    <w:rsid w:val="005E33F3"/>
    <w:rsid w:val="00606415"/>
    <w:rsid w:val="00643275"/>
    <w:rsid w:val="0065036A"/>
    <w:rsid w:val="00654069"/>
    <w:rsid w:val="006660FC"/>
    <w:rsid w:val="00686D1B"/>
    <w:rsid w:val="006975F5"/>
    <w:rsid w:val="006A36CE"/>
    <w:rsid w:val="006A5E38"/>
    <w:rsid w:val="006B5B79"/>
    <w:rsid w:val="006C5DA5"/>
    <w:rsid w:val="006D20F9"/>
    <w:rsid w:val="006E3C71"/>
    <w:rsid w:val="006E5A5B"/>
    <w:rsid w:val="0070673A"/>
    <w:rsid w:val="00706EBF"/>
    <w:rsid w:val="007125B0"/>
    <w:rsid w:val="00727A5B"/>
    <w:rsid w:val="00746F24"/>
    <w:rsid w:val="00782460"/>
    <w:rsid w:val="00793003"/>
    <w:rsid w:val="007C1E7E"/>
    <w:rsid w:val="007D596A"/>
    <w:rsid w:val="007F3070"/>
    <w:rsid w:val="007F5813"/>
    <w:rsid w:val="0082289A"/>
    <w:rsid w:val="008325DE"/>
    <w:rsid w:val="008422DE"/>
    <w:rsid w:val="00866C46"/>
    <w:rsid w:val="008834C3"/>
    <w:rsid w:val="008A2964"/>
    <w:rsid w:val="008B2102"/>
    <w:rsid w:val="008C377E"/>
    <w:rsid w:val="008D0D4E"/>
    <w:rsid w:val="00906F5B"/>
    <w:rsid w:val="009113E3"/>
    <w:rsid w:val="009179A9"/>
    <w:rsid w:val="009402B7"/>
    <w:rsid w:val="00963211"/>
    <w:rsid w:val="009918D3"/>
    <w:rsid w:val="009B063C"/>
    <w:rsid w:val="009C1719"/>
    <w:rsid w:val="009F2155"/>
    <w:rsid w:val="00A133BA"/>
    <w:rsid w:val="00A77D8E"/>
    <w:rsid w:val="00AB1C86"/>
    <w:rsid w:val="00AC6732"/>
    <w:rsid w:val="00AE15A7"/>
    <w:rsid w:val="00AF2FA0"/>
    <w:rsid w:val="00B14D1C"/>
    <w:rsid w:val="00B34A56"/>
    <w:rsid w:val="00B372B7"/>
    <w:rsid w:val="00B422CC"/>
    <w:rsid w:val="00B60004"/>
    <w:rsid w:val="00B7570B"/>
    <w:rsid w:val="00B826A8"/>
    <w:rsid w:val="00B833F9"/>
    <w:rsid w:val="00B92FAF"/>
    <w:rsid w:val="00BA455F"/>
    <w:rsid w:val="00BA7AFB"/>
    <w:rsid w:val="00C053F6"/>
    <w:rsid w:val="00C24A66"/>
    <w:rsid w:val="00C45879"/>
    <w:rsid w:val="00C67B00"/>
    <w:rsid w:val="00C73851"/>
    <w:rsid w:val="00C73A4C"/>
    <w:rsid w:val="00C76377"/>
    <w:rsid w:val="00C77A3D"/>
    <w:rsid w:val="00C81948"/>
    <w:rsid w:val="00C848F8"/>
    <w:rsid w:val="00C87C57"/>
    <w:rsid w:val="00CA2090"/>
    <w:rsid w:val="00CC2789"/>
    <w:rsid w:val="00CD14D2"/>
    <w:rsid w:val="00CD6AC0"/>
    <w:rsid w:val="00CE325E"/>
    <w:rsid w:val="00CE7348"/>
    <w:rsid w:val="00CF62A0"/>
    <w:rsid w:val="00CF6A94"/>
    <w:rsid w:val="00CF7BED"/>
    <w:rsid w:val="00D265E5"/>
    <w:rsid w:val="00D5068B"/>
    <w:rsid w:val="00D51C92"/>
    <w:rsid w:val="00D55A3B"/>
    <w:rsid w:val="00D64F7C"/>
    <w:rsid w:val="00D86ADB"/>
    <w:rsid w:val="00DB72AF"/>
    <w:rsid w:val="00DE08BA"/>
    <w:rsid w:val="00DE11A4"/>
    <w:rsid w:val="00DE57CF"/>
    <w:rsid w:val="00DE6B0F"/>
    <w:rsid w:val="00E043C2"/>
    <w:rsid w:val="00E05338"/>
    <w:rsid w:val="00E144CA"/>
    <w:rsid w:val="00E23E6F"/>
    <w:rsid w:val="00E4046E"/>
    <w:rsid w:val="00E647B8"/>
    <w:rsid w:val="00E66491"/>
    <w:rsid w:val="00E738FD"/>
    <w:rsid w:val="00EA7828"/>
    <w:rsid w:val="00EB4728"/>
    <w:rsid w:val="00ED25F9"/>
    <w:rsid w:val="00ED3F63"/>
    <w:rsid w:val="00F27A31"/>
    <w:rsid w:val="00F90E08"/>
    <w:rsid w:val="00F96DA1"/>
    <w:rsid w:val="00FB2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utp.sberbank-ast.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B5B03FF2F14F6A9C6FD0928896A1CD"/>
        <w:category>
          <w:name w:val="Общие"/>
          <w:gallery w:val="placeholder"/>
        </w:category>
        <w:types>
          <w:type w:val="bbPlcHdr"/>
        </w:types>
        <w:behaviors>
          <w:behavior w:val="content"/>
        </w:behaviors>
        <w:guid w:val="{D145811D-8260-4CD0-953D-12B2FE282A4C}"/>
      </w:docPartPr>
      <w:docPartBody>
        <w:p w:rsidR="005D557B" w:rsidRDefault="002B3E50" w:rsidP="002B3E50">
          <w:pPr>
            <w:pStyle w:val="DBB5B03FF2F14F6A9C6FD0928896A1CD"/>
          </w:pPr>
          <w:r w:rsidRPr="00AD733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39D"/>
    <w:rsid w:val="00032B9C"/>
    <w:rsid w:val="00042DDC"/>
    <w:rsid w:val="0014683C"/>
    <w:rsid w:val="00191C7C"/>
    <w:rsid w:val="00292547"/>
    <w:rsid w:val="002B3E50"/>
    <w:rsid w:val="00456EA4"/>
    <w:rsid w:val="0053139D"/>
    <w:rsid w:val="00544BE6"/>
    <w:rsid w:val="00576A29"/>
    <w:rsid w:val="005D557B"/>
    <w:rsid w:val="00662D00"/>
    <w:rsid w:val="00681FB0"/>
    <w:rsid w:val="0068519A"/>
    <w:rsid w:val="00727AC6"/>
    <w:rsid w:val="00795807"/>
    <w:rsid w:val="007B0B12"/>
    <w:rsid w:val="007E0EA5"/>
    <w:rsid w:val="008712A2"/>
    <w:rsid w:val="00883015"/>
    <w:rsid w:val="00901268"/>
    <w:rsid w:val="0090532B"/>
    <w:rsid w:val="00914C51"/>
    <w:rsid w:val="00A14D9A"/>
    <w:rsid w:val="00A15F68"/>
    <w:rsid w:val="00A52CFA"/>
    <w:rsid w:val="00AD691D"/>
    <w:rsid w:val="00AE61E6"/>
    <w:rsid w:val="00B3289E"/>
    <w:rsid w:val="00B52987"/>
    <w:rsid w:val="00BD14B6"/>
    <w:rsid w:val="00C70B7D"/>
    <w:rsid w:val="00D77819"/>
    <w:rsid w:val="00DB6F04"/>
    <w:rsid w:val="00DC5981"/>
    <w:rsid w:val="00E83EF1"/>
    <w:rsid w:val="00EC204A"/>
    <w:rsid w:val="00ED2EDC"/>
    <w:rsid w:val="00ED588F"/>
    <w:rsid w:val="00F1731D"/>
    <w:rsid w:val="00F40395"/>
    <w:rsid w:val="00FB0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3E50"/>
    <w:rPr>
      <w:color w:val="808080"/>
    </w:rPr>
  </w:style>
  <w:style w:type="paragraph" w:customStyle="1" w:styleId="95158F9DE9F14963B2F1F40548E6F5B2">
    <w:name w:val="95158F9DE9F14963B2F1F40548E6F5B2"/>
    <w:rsid w:val="0053139D"/>
  </w:style>
  <w:style w:type="paragraph" w:customStyle="1" w:styleId="34D492DE09184D75B166E1BCF315F46C">
    <w:name w:val="34D492DE09184D75B166E1BCF315F46C"/>
    <w:rsid w:val="0053139D"/>
  </w:style>
  <w:style w:type="paragraph" w:customStyle="1" w:styleId="1A353728932B4401A91750F9C2B9EC4A">
    <w:name w:val="1A353728932B4401A91750F9C2B9EC4A"/>
    <w:rsid w:val="0053139D"/>
  </w:style>
  <w:style w:type="paragraph" w:customStyle="1" w:styleId="69735D73B1534988AE73011D40122D73">
    <w:name w:val="69735D73B1534988AE73011D40122D73"/>
    <w:rsid w:val="0053139D"/>
  </w:style>
  <w:style w:type="paragraph" w:customStyle="1" w:styleId="F8B99EC326B34778905D8EA0135A7F2E">
    <w:name w:val="F8B99EC326B34778905D8EA0135A7F2E"/>
    <w:rsid w:val="0053139D"/>
  </w:style>
  <w:style w:type="paragraph" w:customStyle="1" w:styleId="D31128F659564FA1AD5BE5B333F59041">
    <w:name w:val="D31128F659564FA1AD5BE5B333F59041"/>
    <w:rsid w:val="0053139D"/>
  </w:style>
  <w:style w:type="paragraph" w:customStyle="1" w:styleId="825C7FEEEF204A349748F91A5944E2F7">
    <w:name w:val="825C7FEEEF204A349748F91A5944E2F7"/>
    <w:rsid w:val="002B3E50"/>
  </w:style>
  <w:style w:type="paragraph" w:customStyle="1" w:styleId="F0252B0D77444B2EBAA815B70DFBBFFE">
    <w:name w:val="F0252B0D77444B2EBAA815B70DFBBFFE"/>
    <w:rsid w:val="002B3E50"/>
  </w:style>
  <w:style w:type="paragraph" w:customStyle="1" w:styleId="E2D0BD5E0AC54D7C96F6E5666E767718">
    <w:name w:val="E2D0BD5E0AC54D7C96F6E5666E767718"/>
    <w:rsid w:val="002B3E50"/>
  </w:style>
  <w:style w:type="paragraph" w:customStyle="1" w:styleId="6D4524609C824683BC610FB28AEA285E">
    <w:name w:val="6D4524609C824683BC610FB28AEA285E"/>
    <w:rsid w:val="002B3E50"/>
  </w:style>
  <w:style w:type="paragraph" w:customStyle="1" w:styleId="D117B92F49C54C9190A32DE0ECF7CABE">
    <w:name w:val="D117B92F49C54C9190A32DE0ECF7CABE"/>
    <w:rsid w:val="002B3E50"/>
  </w:style>
  <w:style w:type="paragraph" w:customStyle="1" w:styleId="DBB5B03FF2F14F6A9C6FD0928896A1CD">
    <w:name w:val="DBB5B03FF2F14F6A9C6FD0928896A1CD"/>
    <w:rsid w:val="002B3E50"/>
  </w:style>
  <w:style w:type="paragraph" w:customStyle="1" w:styleId="936B58080E02467D9426DE367697EC35">
    <w:name w:val="936B58080E02467D9426DE367697EC35"/>
    <w:rsid w:val="002B3E50"/>
  </w:style>
  <w:style w:type="paragraph" w:customStyle="1" w:styleId="045C1A916BC948D0B93942FF37756626">
    <w:name w:val="045C1A916BC948D0B93942FF37756626"/>
    <w:rsid w:val="002B3E50"/>
  </w:style>
  <w:style w:type="paragraph" w:customStyle="1" w:styleId="0A76A5543AD84F2B9B611FF5A4429103">
    <w:name w:val="0A76A5543AD84F2B9B611FF5A4429103"/>
    <w:rsid w:val="002B3E50"/>
  </w:style>
  <w:style w:type="paragraph" w:customStyle="1" w:styleId="2E68B685B95146F59B02471773636EA3">
    <w:name w:val="2E68B685B95146F59B02471773636EA3"/>
    <w:rsid w:val="002B3E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8DF8D-CEB5-4F8D-A11C-FAB5D54DE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15</Pages>
  <Words>6028</Words>
  <Characters>34366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18</cp:revision>
  <cp:lastPrinted>2019-02-22T08:42:00Z</cp:lastPrinted>
  <dcterms:created xsi:type="dcterms:W3CDTF">2019-05-07T15:51:00Z</dcterms:created>
  <dcterms:modified xsi:type="dcterms:W3CDTF">2019-06-07T14:11:00Z</dcterms:modified>
</cp:coreProperties>
</file>